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tabs>
          <w:tab w:val="left" w:pos="1276"/>
        </w:tabs>
      </w:pPr>
      <w:r>
        <w:rPr>
          <w:rFonts w:ascii="Arial" w:hAnsi="Arial" w:cs="Arial"/>
          <w:noProof/>
          <w:lang w:eastAsia="en-GB"/>
        </w:rPr>
        <w:drawing>
          <wp:anchor distT="0" distB="0" distL="0" distR="0" simplePos="0" relativeHeight="251657728" behindDoc="1" locked="0" layoutInCell="1" allowOverlap="0">
            <wp:simplePos x="0" y="0"/>
            <wp:positionH relativeFrom="column">
              <wp:posOffset>2478405</wp:posOffset>
            </wp:positionH>
            <wp:positionV relativeFrom="line">
              <wp:posOffset>160655</wp:posOffset>
            </wp:positionV>
            <wp:extent cx="1392555" cy="1332230"/>
            <wp:effectExtent l="0" t="0" r="0" b="1270"/>
            <wp:wrapNone/>
            <wp:docPr id="13" name="Picture 13" descr="school%20logo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chool%20logo_smal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33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86"/>
        <w:tblW w:w="10800" w:type="dxa"/>
        <w:tblLook w:val="0000" w:firstRow="0" w:lastRow="0" w:firstColumn="0" w:lastColumn="0" w:noHBand="0" w:noVBand="0"/>
      </w:tblPr>
      <w:tblGrid>
        <w:gridCol w:w="3711"/>
        <w:gridCol w:w="3239"/>
        <w:gridCol w:w="3850"/>
      </w:tblGrid>
      <w:tr>
        <w:trPr>
          <w:trHeight w:val="2520"/>
        </w:trPr>
        <w:tc>
          <w:tcPr>
            <w:tcW w:w="3711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Walford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Primary School</w:t>
            </w:r>
          </w:p>
          <w:p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Walford</w:t>
            </w:r>
            <w:proofErr w:type="spellEnd"/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239" w:type="dxa"/>
          </w:tcPr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850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01989 762898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  <w:hyperlink r:id="rId10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</w:tc>
      </w:tr>
    </w:tbl>
    <w:p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Thursday,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2018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</w:t>
      </w:r>
    </w:p>
    <w:p>
      <w:pPr>
        <w:rPr>
          <w:rFonts w:ascii="Arial" w:hAnsi="Arial" w:cs="Arial"/>
          <w:sz w:val="28"/>
          <w:szCs w:val="28"/>
        </w:rPr>
      </w:pPr>
    </w:p>
    <w:p>
      <w:pPr>
        <w:jc w:val="center"/>
        <w:rPr>
          <w:rFonts w:ascii="Arial" w:hAnsi="Arial" w:cs="Arial"/>
          <w:b/>
          <w:u w:val="single"/>
        </w:rPr>
      </w:pPr>
      <w:proofErr w:type="gramStart"/>
      <w:r>
        <w:rPr>
          <w:rFonts w:ascii="Arial" w:hAnsi="Arial" w:cs="Arial"/>
          <w:b/>
          <w:u w:val="single"/>
        </w:rPr>
        <w:t>GOVERNOR &amp;</w:t>
      </w:r>
      <w:proofErr w:type="gramEnd"/>
      <w:r>
        <w:rPr>
          <w:rFonts w:ascii="Arial" w:hAnsi="Arial" w:cs="Arial"/>
          <w:b/>
          <w:u w:val="single"/>
        </w:rPr>
        <w:t xml:space="preserve"> PARENT LEARNING WALKS (2018 – 2019)</w:t>
      </w:r>
    </w:p>
    <w:p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governors and staff at </w:t>
      </w:r>
      <w:proofErr w:type="spellStart"/>
      <w:r>
        <w:rPr>
          <w:rFonts w:ascii="Arial" w:hAnsi="Arial" w:cs="Arial"/>
        </w:rPr>
        <w:t>Walford</w:t>
      </w:r>
      <w:proofErr w:type="spellEnd"/>
      <w:r>
        <w:rPr>
          <w:rFonts w:ascii="Arial" w:hAnsi="Arial" w:cs="Arial"/>
        </w:rPr>
        <w:t xml:space="preserve"> Primary School are committed to the improvement of the overall effectiveness of the school and aim to provide parents/guardians with a greater insight into the methods being used to teach children across the school.  Throughout the academic year, parents/guardians will have the following opportunities to see the school in action: </w:t>
      </w:r>
    </w:p>
    <w:p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936"/>
        <w:gridCol w:w="1134"/>
        <w:gridCol w:w="5347"/>
      </w:tblGrid>
      <w:tr>
        <w:tc>
          <w:tcPr>
            <w:tcW w:w="3936" w:type="dxa"/>
          </w:tcPr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</w:t>
            </w:r>
          </w:p>
        </w:tc>
        <w:tc>
          <w:tcPr>
            <w:tcW w:w="5347" w:type="dxa"/>
          </w:tcPr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LEARNING WALK FOCUS</w:t>
            </w:r>
          </w:p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>
        <w:tc>
          <w:tcPr>
            <w:tcW w:w="10417" w:type="dxa"/>
            <w:gridSpan w:val="3"/>
          </w:tcPr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AUTUMN TERM</w:t>
            </w:r>
          </w:p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Friday, 19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October 2018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9.00am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4"/>
                <w:szCs w:val="4"/>
              </w:rPr>
            </w:pPr>
          </w:p>
          <w:p>
            <w:pPr>
              <w:rPr>
                <w:rFonts w:ascii="Arial" w:hAnsi="Arial" w:cs="Arial"/>
                <w:sz w:val="4"/>
                <w:szCs w:val="4"/>
              </w:rPr>
            </w:pPr>
          </w:p>
          <w:p>
            <w:pPr>
              <w:rPr>
                <w:rFonts w:ascii="Arial" w:hAnsi="Arial" w:cs="Arial"/>
                <w:sz w:val="8"/>
                <w:szCs w:val="8"/>
              </w:rPr>
            </w:pPr>
            <w:r>
              <w:rPr>
                <w:rFonts w:ascii="Arial" w:hAnsi="Arial" w:cs="Arial"/>
              </w:rPr>
              <w:t>iPads in Action</w:t>
            </w:r>
            <w:r>
              <w:rPr>
                <w:rFonts w:ascii="Arial" w:hAnsi="Arial" w:cs="Arial"/>
                <w:sz w:val="8"/>
                <w:szCs w:val="8"/>
              </w:rPr>
              <w:t xml:space="preserve"> </w:t>
            </w: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Tuesday, 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November 2018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9.00am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Maths: Bar Modelling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>
        <w:tc>
          <w:tcPr>
            <w:tcW w:w="10417" w:type="dxa"/>
            <w:gridSpan w:val="3"/>
          </w:tcPr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SPRING TERM</w:t>
            </w:r>
          </w:p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Tuesday, 5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February 2019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9.00am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E-Safety: Safer Internet Day</w:t>
            </w: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Thursday, 7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February 2019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9.15am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Creative Writing using iPads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Thursday, 28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February 2019</w:t>
            </w: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9.00am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English Workshop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Tuesday, 26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March 2019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  <w:tc>
          <w:tcPr>
            <w:tcW w:w="1134" w:type="dxa"/>
          </w:tcPr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sz w:val="8"/>
                <w:szCs w:val="8"/>
              </w:rPr>
            </w:pPr>
            <w:r>
              <w:rPr>
                <w:rFonts w:ascii="Arial" w:hAnsi="Arial" w:cs="Arial"/>
              </w:rPr>
              <w:t>9.00am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Making your </w:t>
            </w:r>
            <w:r>
              <w:rPr>
                <w:rFonts w:ascii="Arial" w:hAnsi="Arial" w:cs="Arial"/>
              </w:rPr>
              <w:t>iPads</w:t>
            </w:r>
            <w:r>
              <w:rPr>
                <w:rFonts w:ascii="Arial" w:hAnsi="Arial" w:cs="Arial"/>
              </w:rPr>
              <w:t xml:space="preserve"> count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>
        <w:tc>
          <w:tcPr>
            <w:tcW w:w="10417" w:type="dxa"/>
            <w:gridSpan w:val="3"/>
          </w:tcPr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SUMMER TERM</w:t>
            </w:r>
          </w:p>
          <w:p>
            <w:pPr>
              <w:jc w:val="center"/>
              <w:rPr>
                <w:rFonts w:ascii="Arial" w:hAnsi="Arial" w:cs="Arial"/>
                <w:b/>
                <w:sz w:val="8"/>
                <w:szCs w:val="8"/>
              </w:rPr>
            </w:pPr>
          </w:p>
        </w:tc>
      </w:tr>
      <w:tr>
        <w:tc>
          <w:tcPr>
            <w:tcW w:w="3936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Wednesday, 12</w:t>
            </w:r>
            <w:r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 2019</w:t>
            </w:r>
          </w:p>
        </w:tc>
        <w:tc>
          <w:tcPr>
            <w:tcW w:w="1134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1.00pm</w:t>
            </w:r>
          </w:p>
        </w:tc>
        <w:tc>
          <w:tcPr>
            <w:tcW w:w="5347" w:type="dxa"/>
          </w:tcPr>
          <w:p>
            <w:pPr>
              <w:rPr>
                <w:rFonts w:ascii="Arial" w:hAnsi="Arial" w:cs="Arial"/>
                <w:sz w:val="8"/>
                <w:szCs w:val="8"/>
              </w:rPr>
            </w:pP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Science, STEM &amp; iPads</w:t>
            </w:r>
          </w:p>
          <w:p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</w:tbl>
    <w:p>
      <w:pPr>
        <w:rPr>
          <w:rFonts w:ascii="Arial" w:hAnsi="Arial" w:cs="Arial"/>
          <w:sz w:val="28"/>
          <w:szCs w:val="28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 xml:space="preserve">In order to accommodate as many parents as possible, please contact the school office to reserve a place on one or more of the planned Learning Walks, as detailed above.  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111125</wp:posOffset>
            </wp:positionV>
            <wp:extent cx="1155700" cy="1372870"/>
            <wp:effectExtent l="5715" t="0" r="0" b="0"/>
            <wp:wrapTight wrapText="bothSides">
              <wp:wrapPolygon edited="0">
                <wp:start x="107" y="21690"/>
                <wp:lineTo x="21113" y="21690"/>
                <wp:lineTo x="21113" y="410"/>
                <wp:lineTo x="107" y="410"/>
                <wp:lineTo x="107" y="2169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559" t="46276" r="38165" b="13298"/>
                    <a:stretch/>
                  </pic:blipFill>
                  <pic:spPr bwMode="auto">
                    <a:xfrm rot="5400000">
                      <a:off x="0" y="0"/>
                      <a:ext cx="1155700" cy="1372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  <w:sz w:val="36"/>
          <w:szCs w:val="36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Ms L George</w:t>
      </w:r>
    </w:p>
    <w:p>
      <w:pPr>
        <w:rPr>
          <w:rFonts w:ascii="Arial" w:hAnsi="Arial" w:cs="Arial"/>
          <w:u w:val="single"/>
        </w:rPr>
      </w:pPr>
      <w:proofErr w:type="spellStart"/>
      <w:r>
        <w:rPr>
          <w:rFonts w:ascii="Arial" w:hAnsi="Arial" w:cs="Arial"/>
          <w:u w:val="single"/>
        </w:rPr>
        <w:t>Headteacher</w:t>
      </w:r>
      <w:proofErr w:type="spellEnd"/>
    </w:p>
    <w:sectPr>
      <w:footerReference w:type="default" r:id="rId12"/>
      <w:pgSz w:w="11907" w:h="16840" w:code="9"/>
      <w:pgMar w:top="357" w:right="748" w:bottom="306" w:left="9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624A0"/>
    <w:multiLevelType w:val="hybridMultilevel"/>
    <w:tmpl w:val="B6A42F0E"/>
    <w:lvl w:ilvl="0" w:tplc="6BF4EBAC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abstractNum w:abstractNumId="2">
    <w:nsid w:val="1C2A3129"/>
    <w:multiLevelType w:val="hybridMultilevel"/>
    <w:tmpl w:val="D71CC6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BA144A"/>
    <w:multiLevelType w:val="hybridMultilevel"/>
    <w:tmpl w:val="5986CE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E07436"/>
    <w:multiLevelType w:val="hybridMultilevel"/>
    <w:tmpl w:val="0F4AE06E"/>
    <w:lvl w:ilvl="0" w:tplc="74DECAD0">
      <w:numFmt w:val="bullet"/>
      <w:lvlText w:val="-"/>
      <w:lvlJc w:val="left"/>
      <w:pPr>
        <w:ind w:left="3825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8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basedOn w:val="DefaultParagraphFont"/>
    <w:qFormat/>
    <w:rPr>
      <w:i/>
      <w:iCs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pPr>
      <w:widowControl w:val="0"/>
      <w:autoSpaceDE w:val="0"/>
      <w:autoSpaceDN w:val="0"/>
      <w:adjustRightInd w:val="0"/>
      <w:ind w:left="720" w:hanging="720"/>
    </w:pPr>
    <w:rPr>
      <w:rFonts w:ascii="Courier" w:hAnsi="Courier"/>
      <w:sz w:val="20"/>
      <w:lang w:val="en-US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eastAsia="en-GB"/>
    </w:rPr>
  </w:style>
  <w:style w:type="character" w:styleId="Emphasis">
    <w:name w:val="Emphasis"/>
    <w:basedOn w:val="DefaultParagraphFont"/>
    <w:qFormat/>
    <w:rPr>
      <w:i/>
      <w:iCs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0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admin@walford.hereford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alfordprimaryschool.co.u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1558</CharactersWithSpaces>
  <SharedDoc>false</SharedDoc>
  <HLinks>
    <vt:vector size="1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Kophie</dc:creator>
  <cp:lastModifiedBy>Admin</cp:lastModifiedBy>
  <cp:revision>2</cp:revision>
  <cp:lastPrinted>2018-09-27T09:52:00Z</cp:lastPrinted>
  <dcterms:created xsi:type="dcterms:W3CDTF">2018-09-27T10:57:00Z</dcterms:created>
  <dcterms:modified xsi:type="dcterms:W3CDTF">2018-09-27T10:57:00Z</dcterms:modified>
</cp:coreProperties>
</file>