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643AE" w14:textId="77777777" w:rsidR="00B33924" w:rsidRDefault="00B33924" w:rsidP="00B33924">
      <w:pPr>
        <w:pStyle w:val="BodyText"/>
        <w:rPr>
          <w:rFonts w:ascii="Times New Roman"/>
          <w:sz w:val="20"/>
        </w:rPr>
      </w:pPr>
    </w:p>
    <w:p w14:paraId="6DDF337D" w14:textId="77777777" w:rsidR="00B33924" w:rsidRDefault="00B33924" w:rsidP="00B33924">
      <w:pPr>
        <w:pStyle w:val="BodyText"/>
        <w:rPr>
          <w:rFonts w:ascii="Times New Roman"/>
          <w:sz w:val="20"/>
        </w:rPr>
      </w:pPr>
    </w:p>
    <w:p w14:paraId="26C734FA" w14:textId="77777777" w:rsidR="00B33924" w:rsidRDefault="00B33924" w:rsidP="00B33924">
      <w:pPr>
        <w:pStyle w:val="BodyText"/>
        <w:rPr>
          <w:rFonts w:ascii="Times New Roman"/>
          <w:sz w:val="20"/>
        </w:rPr>
      </w:pPr>
    </w:p>
    <w:p w14:paraId="43482A52" w14:textId="77777777" w:rsidR="00B33924" w:rsidRDefault="00B33924" w:rsidP="00B33924">
      <w:pPr>
        <w:pStyle w:val="BodyText"/>
        <w:rPr>
          <w:rFonts w:ascii="Times New Roman"/>
          <w:sz w:val="20"/>
        </w:rPr>
      </w:pPr>
    </w:p>
    <w:p w14:paraId="428C5AEA" w14:textId="77777777" w:rsidR="00B33924" w:rsidRDefault="00B33924" w:rsidP="00B33924">
      <w:pPr>
        <w:pStyle w:val="BodyText"/>
        <w:spacing w:before="6"/>
        <w:rPr>
          <w:rFonts w:ascii="Times New Roman"/>
          <w:sz w:val="17"/>
        </w:rPr>
      </w:pPr>
    </w:p>
    <w:p w14:paraId="1D8895A8" w14:textId="77777777" w:rsidR="00B33924" w:rsidRDefault="00B33924" w:rsidP="00B33924">
      <w:pPr>
        <w:pStyle w:val="Title"/>
        <w:spacing w:line="417" w:lineRule="auto"/>
        <w:jc w:val="center"/>
      </w:pPr>
      <w:r>
        <w:t>Religious Education Policy Walford Nursery and Primary School</w:t>
      </w:r>
    </w:p>
    <w:p w14:paraId="1BE20EEC" w14:textId="77777777" w:rsidR="00B33924" w:rsidRDefault="00B33924" w:rsidP="00B33924">
      <w:pPr>
        <w:pStyle w:val="BodyText"/>
        <w:rPr>
          <w:rFonts w:ascii="Arial"/>
          <w:b/>
          <w:sz w:val="20"/>
        </w:rPr>
      </w:pPr>
    </w:p>
    <w:p w14:paraId="70E7544E" w14:textId="77777777" w:rsidR="00B33924" w:rsidRDefault="00B33924" w:rsidP="00B33924">
      <w:pPr>
        <w:pStyle w:val="BodyText"/>
        <w:rPr>
          <w:rFonts w:ascii="Arial"/>
          <w:b/>
          <w:sz w:val="20"/>
        </w:rPr>
      </w:pPr>
    </w:p>
    <w:p w14:paraId="759A1511" w14:textId="073EB188" w:rsidR="00B33924" w:rsidRDefault="00171F67" w:rsidP="00171F67">
      <w:pPr>
        <w:pStyle w:val="BodyText"/>
        <w:jc w:val="center"/>
        <w:rPr>
          <w:rFonts w:ascii="Arial"/>
          <w:b/>
          <w:sz w:val="20"/>
        </w:rPr>
      </w:pPr>
      <w:r w:rsidRPr="00171F67">
        <w:drawing>
          <wp:inline distT="0" distB="0" distL="0" distR="0" wp14:anchorId="2826620B" wp14:editId="3132523E">
            <wp:extent cx="3138683" cy="3026528"/>
            <wp:effectExtent l="0" t="0" r="1143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39566" cy="3027380"/>
                    </a:xfrm>
                    <a:prstGeom prst="rect">
                      <a:avLst/>
                    </a:prstGeom>
                    <a:noFill/>
                    <a:ln>
                      <a:noFill/>
                    </a:ln>
                  </pic:spPr>
                </pic:pic>
              </a:graphicData>
            </a:graphic>
          </wp:inline>
        </w:drawing>
      </w:r>
    </w:p>
    <w:p w14:paraId="33271A33" w14:textId="77777777" w:rsidR="00B33924" w:rsidRDefault="00B33924" w:rsidP="00B33924">
      <w:pPr>
        <w:pStyle w:val="BodyText"/>
        <w:rPr>
          <w:rFonts w:ascii="Arial"/>
          <w:b/>
          <w:sz w:val="20"/>
        </w:rPr>
      </w:pPr>
    </w:p>
    <w:p w14:paraId="7E24D517" w14:textId="77777777" w:rsidR="00B33924" w:rsidRDefault="00B33924" w:rsidP="00B33924">
      <w:pPr>
        <w:pStyle w:val="BodyText"/>
        <w:rPr>
          <w:rFonts w:ascii="Arial"/>
          <w:b/>
          <w:sz w:val="20"/>
        </w:rPr>
      </w:pPr>
    </w:p>
    <w:p w14:paraId="660FC6E5" w14:textId="77777777" w:rsidR="00B33924" w:rsidRDefault="00B33924" w:rsidP="00B33924">
      <w:pPr>
        <w:pStyle w:val="BodyText"/>
        <w:rPr>
          <w:rFonts w:ascii="Arial"/>
          <w:b/>
          <w:sz w:val="20"/>
        </w:rPr>
      </w:pPr>
    </w:p>
    <w:p w14:paraId="73CCF6E7" w14:textId="77777777" w:rsidR="00B33924" w:rsidRDefault="00B33924" w:rsidP="00B33924">
      <w:pPr>
        <w:pStyle w:val="BodyText"/>
        <w:rPr>
          <w:rFonts w:ascii="Arial"/>
          <w:b/>
          <w:sz w:val="20"/>
        </w:rPr>
      </w:pPr>
    </w:p>
    <w:p w14:paraId="19290291" w14:textId="77777777" w:rsidR="00B33924" w:rsidRDefault="00B33924" w:rsidP="00B33924">
      <w:pPr>
        <w:pStyle w:val="BodyText"/>
        <w:rPr>
          <w:rFonts w:ascii="Arial"/>
          <w:b/>
          <w:sz w:val="20"/>
        </w:rPr>
      </w:pPr>
    </w:p>
    <w:p w14:paraId="555437E3" w14:textId="77777777" w:rsidR="00B33924" w:rsidRDefault="00B33924" w:rsidP="00B33924">
      <w:pPr>
        <w:pStyle w:val="BodyText"/>
        <w:rPr>
          <w:rFonts w:ascii="Arial"/>
          <w:b/>
          <w:sz w:val="20"/>
        </w:rPr>
      </w:pPr>
    </w:p>
    <w:p w14:paraId="1AF0D6AF" w14:textId="77777777" w:rsidR="00B33924" w:rsidRDefault="00B33924" w:rsidP="00B33924">
      <w:pPr>
        <w:pStyle w:val="BodyText"/>
        <w:rPr>
          <w:rFonts w:ascii="Arial"/>
          <w:b/>
          <w:sz w:val="20"/>
        </w:rPr>
      </w:pPr>
    </w:p>
    <w:p w14:paraId="2468BB89" w14:textId="77777777" w:rsidR="00B33924" w:rsidRDefault="00B33924" w:rsidP="00B33924">
      <w:pPr>
        <w:pStyle w:val="BodyText"/>
        <w:rPr>
          <w:rFonts w:ascii="Arial"/>
          <w:b/>
          <w:sz w:val="20"/>
        </w:rPr>
      </w:pPr>
    </w:p>
    <w:p w14:paraId="60EF46F1" w14:textId="77777777" w:rsidR="00B33924" w:rsidRDefault="00B33924" w:rsidP="00B33924">
      <w:pPr>
        <w:pStyle w:val="BodyText"/>
        <w:rPr>
          <w:rFonts w:ascii="Arial"/>
          <w:b/>
          <w:sz w:val="20"/>
        </w:rPr>
      </w:pPr>
    </w:p>
    <w:p w14:paraId="680F951A" w14:textId="77777777" w:rsidR="00B33924" w:rsidRDefault="00B33924" w:rsidP="00B33924">
      <w:pPr>
        <w:pStyle w:val="BodyText"/>
        <w:spacing w:before="5"/>
        <w:rPr>
          <w:rFonts w:ascii="Arial"/>
          <w:b/>
          <w:sz w:val="11"/>
        </w:rPr>
      </w:pPr>
    </w:p>
    <w:p w14:paraId="38D7F3D7" w14:textId="77777777" w:rsidR="00B33924" w:rsidRPr="003B647C" w:rsidRDefault="00B33924" w:rsidP="00B33924">
      <w:pPr>
        <w:rPr>
          <w:rFonts w:ascii="Arial" w:hAnsi="Arial" w:cs="Arial"/>
          <w:sz w:val="48"/>
        </w:rPr>
      </w:pPr>
      <w:r w:rsidRPr="003B647C">
        <w:rPr>
          <w:rFonts w:ascii="Arial" w:hAnsi="Arial" w:cs="Arial"/>
          <w:sz w:val="48"/>
        </w:rPr>
        <w:t>Reviewed: Summer 2021</w:t>
      </w:r>
    </w:p>
    <w:p w14:paraId="4FB26070" w14:textId="77777777" w:rsidR="00B33924" w:rsidRPr="003B647C" w:rsidRDefault="00B33924" w:rsidP="00B33924">
      <w:pPr>
        <w:rPr>
          <w:rFonts w:ascii="Arial" w:hAnsi="Arial" w:cs="Arial"/>
          <w:sz w:val="48"/>
        </w:rPr>
      </w:pPr>
    </w:p>
    <w:p w14:paraId="092A80A8" w14:textId="77777777" w:rsidR="00B33924" w:rsidRPr="003B647C" w:rsidRDefault="008D1CD2" w:rsidP="00B33924">
      <w:pPr>
        <w:rPr>
          <w:rFonts w:ascii="Arial" w:hAnsi="Arial" w:cs="Arial"/>
          <w:b/>
          <w:sz w:val="48"/>
        </w:rPr>
        <w:sectPr w:rsidR="00B33924" w:rsidRPr="003B647C" w:rsidSect="00BA77F8">
          <w:pgSz w:w="11900" w:h="16850"/>
          <w:pgMar w:top="1600" w:right="1020" w:bottom="280" w:left="1020" w:header="720" w:footer="720" w:gutter="0"/>
          <w:cols w:space="720"/>
        </w:sectPr>
      </w:pPr>
      <w:r>
        <w:rPr>
          <w:rFonts w:ascii="Arial" w:hAnsi="Arial" w:cs="Arial"/>
          <w:b/>
          <w:sz w:val="48"/>
        </w:rPr>
        <w:t>Date for Review: Summer 2022</w:t>
      </w:r>
    </w:p>
    <w:p w14:paraId="3E9669F3" w14:textId="77777777" w:rsidR="00B33924" w:rsidRDefault="00B33924" w:rsidP="00B33924">
      <w:pPr>
        <w:spacing w:before="32"/>
        <w:ind w:left="112"/>
        <w:rPr>
          <w:b/>
          <w:sz w:val="28"/>
        </w:rPr>
      </w:pPr>
      <w:r>
        <w:rPr>
          <w:b/>
          <w:sz w:val="28"/>
        </w:rPr>
        <w:lastRenderedPageBreak/>
        <w:t>Contents</w:t>
      </w:r>
    </w:p>
    <w:p w14:paraId="2F0BE8A9" w14:textId="77777777" w:rsidR="00171F67" w:rsidRDefault="00171F67" w:rsidP="00B33924">
      <w:pPr>
        <w:spacing w:before="32"/>
        <w:ind w:left="112"/>
        <w:rPr>
          <w:b/>
          <w:sz w:val="28"/>
        </w:rPr>
      </w:pPr>
    </w:p>
    <w:sdt>
      <w:sdtPr>
        <w:id w:val="976486052"/>
        <w:docPartObj>
          <w:docPartGallery w:val="Table of Contents"/>
          <w:docPartUnique/>
        </w:docPartObj>
      </w:sdtPr>
      <w:sdtEndPr/>
      <w:sdtContent>
        <w:p w14:paraId="2B6B5C9B" w14:textId="77777777" w:rsidR="00B33924" w:rsidRDefault="00171F67" w:rsidP="00B33924">
          <w:pPr>
            <w:pStyle w:val="TOC1"/>
            <w:numPr>
              <w:ilvl w:val="0"/>
              <w:numId w:val="2"/>
            </w:numPr>
            <w:tabs>
              <w:tab w:val="left" w:pos="331"/>
              <w:tab w:val="right" w:leader="dot" w:pos="9454"/>
            </w:tabs>
            <w:spacing w:before="119"/>
          </w:pPr>
          <w:hyperlink w:anchor="_TOC_250006" w:history="1">
            <w:r w:rsidR="00B33924">
              <w:t>Aims</w:t>
            </w:r>
            <w:r w:rsidR="00B33924">
              <w:tab/>
              <w:t>2</w:t>
            </w:r>
          </w:hyperlink>
        </w:p>
        <w:p w14:paraId="50CC6B2B" w14:textId="77777777" w:rsidR="00977FE4" w:rsidRPr="00977FE4" w:rsidRDefault="00977FE4" w:rsidP="00977FE4">
          <w:pPr>
            <w:pStyle w:val="TOC1"/>
            <w:tabs>
              <w:tab w:val="left" w:pos="331"/>
              <w:tab w:val="right" w:leader="dot" w:pos="9454"/>
            </w:tabs>
            <w:spacing w:before="119"/>
            <w:ind w:firstLine="0"/>
            <w:rPr>
              <w:b/>
            </w:rPr>
          </w:pPr>
          <w:r w:rsidRPr="00977FE4">
            <w:rPr>
              <w:b/>
            </w:rPr>
            <w:t>1.1 Intent</w:t>
          </w:r>
        </w:p>
        <w:p w14:paraId="4D3827B0" w14:textId="77777777" w:rsidR="00B33924" w:rsidRDefault="00171F67" w:rsidP="00B33924">
          <w:pPr>
            <w:pStyle w:val="TOC1"/>
            <w:numPr>
              <w:ilvl w:val="0"/>
              <w:numId w:val="2"/>
            </w:numPr>
            <w:tabs>
              <w:tab w:val="left" w:pos="331"/>
              <w:tab w:val="right" w:leader="dot" w:pos="9454"/>
            </w:tabs>
          </w:pPr>
          <w:hyperlink w:anchor="_TOC_250005" w:history="1">
            <w:r w:rsidR="00B33924">
              <w:t>Legislation</w:t>
            </w:r>
            <w:r w:rsidR="00B33924">
              <w:rPr>
                <w:spacing w:val="-5"/>
              </w:rPr>
              <w:t xml:space="preserve"> </w:t>
            </w:r>
            <w:r w:rsidR="00B33924">
              <w:t>and</w:t>
            </w:r>
            <w:r w:rsidR="00B33924">
              <w:rPr>
                <w:spacing w:val="-1"/>
              </w:rPr>
              <w:t xml:space="preserve"> </w:t>
            </w:r>
            <w:r w:rsidR="00B33924">
              <w:t>guidance</w:t>
            </w:r>
            <w:r w:rsidR="00B33924">
              <w:tab/>
              <w:t>2</w:t>
            </w:r>
          </w:hyperlink>
        </w:p>
        <w:p w14:paraId="7E576752" w14:textId="77777777" w:rsidR="00B33924" w:rsidRDefault="00171F67" w:rsidP="00B33924">
          <w:pPr>
            <w:pStyle w:val="TOC1"/>
            <w:numPr>
              <w:ilvl w:val="0"/>
              <w:numId w:val="2"/>
            </w:numPr>
            <w:tabs>
              <w:tab w:val="left" w:pos="331"/>
              <w:tab w:val="right" w:leader="dot" w:pos="9454"/>
            </w:tabs>
            <w:spacing w:before="121"/>
          </w:pPr>
          <w:hyperlink w:anchor="_TOC_250004" w:history="1">
            <w:r w:rsidR="00B33924">
              <w:t>Roles</w:t>
            </w:r>
            <w:r w:rsidR="00B33924">
              <w:rPr>
                <w:spacing w:val="-1"/>
              </w:rPr>
              <w:t xml:space="preserve"> </w:t>
            </w:r>
            <w:r w:rsidR="00B33924">
              <w:t>and</w:t>
            </w:r>
            <w:r w:rsidR="00B33924">
              <w:rPr>
                <w:spacing w:val="-1"/>
              </w:rPr>
              <w:t xml:space="preserve"> </w:t>
            </w:r>
            <w:r w:rsidR="00B33924">
              <w:t>responsibilities</w:t>
            </w:r>
            <w:r w:rsidR="00B33924">
              <w:tab/>
              <w:t>3</w:t>
            </w:r>
          </w:hyperlink>
        </w:p>
        <w:p w14:paraId="7A23B391" w14:textId="77777777" w:rsidR="00B33924" w:rsidRDefault="00171F67" w:rsidP="00B33924">
          <w:pPr>
            <w:pStyle w:val="TOC1"/>
            <w:numPr>
              <w:ilvl w:val="0"/>
              <w:numId w:val="2"/>
            </w:numPr>
            <w:tabs>
              <w:tab w:val="left" w:pos="331"/>
              <w:tab w:val="right" w:leader="dot" w:pos="9454"/>
            </w:tabs>
          </w:pPr>
          <w:hyperlink w:anchor="_TOC_250003" w:history="1">
            <w:proofErr w:type="spellStart"/>
            <w:r w:rsidR="00B33924">
              <w:t>Organisation</w:t>
            </w:r>
            <w:proofErr w:type="spellEnd"/>
            <w:r w:rsidR="00B33924">
              <w:rPr>
                <w:spacing w:val="-2"/>
              </w:rPr>
              <w:t xml:space="preserve"> </w:t>
            </w:r>
            <w:r w:rsidR="00B33924">
              <w:t>and</w:t>
            </w:r>
            <w:r w:rsidR="00B33924">
              <w:rPr>
                <w:spacing w:val="-1"/>
              </w:rPr>
              <w:t xml:space="preserve"> </w:t>
            </w:r>
            <w:r w:rsidR="00B33924">
              <w:t>planning</w:t>
            </w:r>
            <w:r w:rsidR="00B33924">
              <w:tab/>
              <w:t>4</w:t>
            </w:r>
          </w:hyperlink>
        </w:p>
        <w:p w14:paraId="46ACA867" w14:textId="77777777" w:rsidR="00977FE4" w:rsidRPr="00977FE4" w:rsidRDefault="00977FE4" w:rsidP="00977FE4">
          <w:pPr>
            <w:pStyle w:val="TOC1"/>
            <w:tabs>
              <w:tab w:val="left" w:pos="331"/>
              <w:tab w:val="right" w:leader="dot" w:pos="9454"/>
            </w:tabs>
            <w:ind w:firstLine="0"/>
            <w:rPr>
              <w:b/>
            </w:rPr>
          </w:pPr>
          <w:r w:rsidRPr="00977FE4">
            <w:rPr>
              <w:b/>
            </w:rPr>
            <w:t>4.1 Implementation</w:t>
          </w:r>
        </w:p>
        <w:p w14:paraId="68C55274" w14:textId="77777777" w:rsidR="00B33924" w:rsidRDefault="00171F67" w:rsidP="00B33924">
          <w:pPr>
            <w:pStyle w:val="TOC1"/>
            <w:numPr>
              <w:ilvl w:val="0"/>
              <w:numId w:val="2"/>
            </w:numPr>
            <w:tabs>
              <w:tab w:val="left" w:pos="331"/>
              <w:tab w:val="right" w:leader="dot" w:pos="9454"/>
            </w:tabs>
          </w:pPr>
          <w:hyperlink w:anchor="_TOC_250002" w:history="1">
            <w:r w:rsidR="00B33924">
              <w:t>Inclusion</w:t>
            </w:r>
            <w:r w:rsidR="00B33924">
              <w:tab/>
              <w:t>5</w:t>
            </w:r>
          </w:hyperlink>
        </w:p>
        <w:p w14:paraId="74F92094" w14:textId="77777777" w:rsidR="00B33924" w:rsidRDefault="00171F67" w:rsidP="00B33924">
          <w:pPr>
            <w:pStyle w:val="TOC1"/>
            <w:numPr>
              <w:ilvl w:val="0"/>
              <w:numId w:val="2"/>
            </w:numPr>
            <w:tabs>
              <w:tab w:val="left" w:pos="331"/>
              <w:tab w:val="right" w:leader="dot" w:pos="9454"/>
            </w:tabs>
          </w:pPr>
          <w:hyperlink w:anchor="_TOC_250001" w:history="1">
            <w:r w:rsidR="00B33924">
              <w:t>Monitoring</w:t>
            </w:r>
            <w:r w:rsidR="00B33924">
              <w:rPr>
                <w:spacing w:val="-2"/>
              </w:rPr>
              <w:t xml:space="preserve"> </w:t>
            </w:r>
            <w:r w:rsidR="00B33924">
              <w:t>arrangements</w:t>
            </w:r>
            <w:r w:rsidR="00B33924">
              <w:tab/>
              <w:t>6</w:t>
            </w:r>
          </w:hyperlink>
        </w:p>
        <w:p w14:paraId="1463B1F3" w14:textId="77777777" w:rsidR="00977FE4" w:rsidRPr="00977FE4" w:rsidRDefault="00977FE4" w:rsidP="00977FE4">
          <w:pPr>
            <w:pStyle w:val="TOC1"/>
            <w:tabs>
              <w:tab w:val="left" w:pos="331"/>
              <w:tab w:val="right" w:leader="dot" w:pos="9454"/>
            </w:tabs>
            <w:ind w:firstLine="0"/>
            <w:rPr>
              <w:b/>
            </w:rPr>
          </w:pPr>
          <w:r w:rsidRPr="00977FE4">
            <w:rPr>
              <w:b/>
            </w:rPr>
            <w:t>6.1 Impact</w:t>
          </w:r>
        </w:p>
        <w:p w14:paraId="4FAE6535" w14:textId="77777777" w:rsidR="00B33924" w:rsidRDefault="00171F67" w:rsidP="00B33924">
          <w:pPr>
            <w:pStyle w:val="TOC1"/>
            <w:numPr>
              <w:ilvl w:val="0"/>
              <w:numId w:val="2"/>
            </w:numPr>
            <w:tabs>
              <w:tab w:val="left" w:pos="331"/>
              <w:tab w:val="right" w:leader="dot" w:pos="9454"/>
            </w:tabs>
            <w:spacing w:before="121"/>
          </w:pPr>
          <w:hyperlink w:anchor="_TOC_250000" w:history="1">
            <w:r w:rsidR="00B33924">
              <w:t>Links with</w:t>
            </w:r>
            <w:r w:rsidR="00B33924">
              <w:rPr>
                <w:spacing w:val="-5"/>
              </w:rPr>
              <w:t xml:space="preserve"> </w:t>
            </w:r>
            <w:r w:rsidR="00B33924">
              <w:t>other policies</w:t>
            </w:r>
            <w:r w:rsidR="00B33924">
              <w:tab/>
              <w:t>6</w:t>
            </w:r>
          </w:hyperlink>
        </w:p>
      </w:sdtContent>
    </w:sdt>
    <w:p w14:paraId="706D895A" w14:textId="77777777" w:rsidR="00B33924" w:rsidRDefault="00B33924" w:rsidP="00B33924">
      <w:pPr>
        <w:pStyle w:val="BodyText"/>
      </w:pPr>
    </w:p>
    <w:p w14:paraId="353B3F80" w14:textId="77777777" w:rsidR="00B33924" w:rsidRDefault="00B33924" w:rsidP="00B33924">
      <w:pPr>
        <w:pStyle w:val="BodyText"/>
        <w:spacing w:before="8"/>
        <w:rPr>
          <w:sz w:val="17"/>
        </w:rPr>
      </w:pPr>
    </w:p>
    <w:p w14:paraId="3CFFEA71" w14:textId="77777777" w:rsidR="00B33924" w:rsidRDefault="00B33924" w:rsidP="00B33924">
      <w:pPr>
        <w:spacing w:before="1"/>
        <w:ind w:left="112"/>
        <w:rPr>
          <w:b/>
          <w:sz w:val="20"/>
        </w:rPr>
      </w:pPr>
      <w:r>
        <w:rPr>
          <w:b/>
          <w:sz w:val="20"/>
        </w:rPr>
        <w:t>………………………………………………………………………………………………………………………………………………………………………………</w:t>
      </w:r>
    </w:p>
    <w:p w14:paraId="40D1BBD4" w14:textId="77777777" w:rsidR="00B33924" w:rsidRDefault="00B33924" w:rsidP="00B33924">
      <w:pPr>
        <w:pStyle w:val="BodyText"/>
        <w:rPr>
          <w:b/>
          <w:sz w:val="20"/>
        </w:rPr>
      </w:pPr>
    </w:p>
    <w:p w14:paraId="491F987F" w14:textId="77777777" w:rsidR="00B33924" w:rsidRDefault="00B33924" w:rsidP="00B33924">
      <w:pPr>
        <w:pStyle w:val="BodyText"/>
        <w:spacing w:before="8"/>
        <w:rPr>
          <w:b/>
          <w:sz w:val="19"/>
        </w:rPr>
      </w:pPr>
    </w:p>
    <w:p w14:paraId="5C2A09DD" w14:textId="77777777" w:rsidR="00B33924" w:rsidRDefault="00B33924" w:rsidP="00B33924">
      <w:pPr>
        <w:pStyle w:val="Heading1"/>
        <w:numPr>
          <w:ilvl w:val="0"/>
          <w:numId w:val="1"/>
        </w:numPr>
        <w:tabs>
          <w:tab w:val="left" w:pos="392"/>
        </w:tabs>
        <w:ind w:hanging="280"/>
      </w:pPr>
      <w:bookmarkStart w:id="0" w:name="_TOC_250006"/>
      <w:bookmarkEnd w:id="0"/>
      <w:r>
        <w:t>Aims</w:t>
      </w:r>
    </w:p>
    <w:p w14:paraId="53C9594C" w14:textId="77777777" w:rsidR="00B33924" w:rsidRDefault="00B33924" w:rsidP="00B33924">
      <w:pPr>
        <w:pStyle w:val="ListParagraph"/>
        <w:numPr>
          <w:ilvl w:val="1"/>
          <w:numId w:val="1"/>
        </w:numPr>
        <w:tabs>
          <w:tab w:val="left" w:pos="476"/>
        </w:tabs>
        <w:spacing w:before="118"/>
        <w:ind w:hanging="364"/>
        <w:rPr>
          <w:b/>
          <w:sz w:val="24"/>
        </w:rPr>
      </w:pPr>
      <w:r w:rsidRPr="00007961">
        <w:rPr>
          <w:b/>
          <w:sz w:val="24"/>
        </w:rPr>
        <w:t>Intent</w:t>
      </w:r>
    </w:p>
    <w:p w14:paraId="6E7395AB" w14:textId="77777777" w:rsidR="00B33924" w:rsidRPr="0099057D" w:rsidRDefault="00B33924" w:rsidP="00967F2F">
      <w:pPr>
        <w:shd w:val="clear" w:color="auto" w:fill="FFFFFF"/>
        <w:spacing w:before="180" w:after="180" w:line="276" w:lineRule="auto"/>
        <w:jc w:val="both"/>
        <w:textAlignment w:val="top"/>
        <w:rPr>
          <w:rFonts w:ascii="Arial" w:hAnsi="Arial" w:cs="Arial"/>
        </w:rPr>
      </w:pPr>
      <w:r w:rsidRPr="0099057D">
        <w:rPr>
          <w:rFonts w:ascii="Arial" w:hAnsi="Arial" w:cs="Arial"/>
        </w:rPr>
        <w:t>At Walford, our primary aim within RE is to engage pupil in systematic enquiry into significant human questions which religions and worldviews address, so that they can develop the understanding and skills needed to appreciate and appraise varied responses to these questions, as well as develop responses of their own. Religious Education has a significant role for the development of pupils’ spiritual, moral, social and cultural development. It promotes respect and open-mindedness towards others with different faiths and beliefs and encourages pupils to develop their sense of identity and belonging through self-awareness and reflection. The principle aim of RE is to engage pupils in an enquiry approach where they can develop an understanding and appreciation for the expression of beliefs, cultural practices and influence of principle religions and worldviews in the local, national and wider global community. Our curriculum goes beyond the experiences of the classroom to ensure that our children are exposed to the richest and most varied opportunities that we can provide. Our aim is to enrich every child’s school experience by creating an environment where they are encouraged to succeed and be the best they can be.</w:t>
      </w:r>
    </w:p>
    <w:p w14:paraId="6341B1E3" w14:textId="77777777" w:rsidR="00B33924" w:rsidRPr="0099057D" w:rsidRDefault="00B33924" w:rsidP="00967F2F">
      <w:pPr>
        <w:shd w:val="clear" w:color="auto" w:fill="FFFFFF"/>
        <w:spacing w:before="180" w:after="180" w:line="276" w:lineRule="auto"/>
        <w:jc w:val="both"/>
        <w:textAlignment w:val="top"/>
        <w:rPr>
          <w:rFonts w:ascii="Arial" w:hAnsi="Arial" w:cs="Arial"/>
        </w:rPr>
      </w:pPr>
      <w:r w:rsidRPr="0099057D">
        <w:rPr>
          <w:rFonts w:ascii="Arial" w:hAnsi="Arial" w:cs="Arial"/>
        </w:rPr>
        <w:t xml:space="preserve">At Walford, cultural capital prepares children with the essential knowledge and skills for their future. </w:t>
      </w:r>
      <w:proofErr w:type="gramStart"/>
      <w:r w:rsidRPr="0099057D">
        <w:rPr>
          <w:rFonts w:ascii="Arial" w:hAnsi="Arial" w:cs="Arial"/>
        </w:rPr>
        <w:t>The exploration of new skills and experiences help to nurture resilience, curiosity and creativity.</w:t>
      </w:r>
      <w:proofErr w:type="gramEnd"/>
      <w:r w:rsidRPr="0099057D">
        <w:rPr>
          <w:rFonts w:ascii="Arial" w:hAnsi="Arial" w:cs="Arial"/>
        </w:rPr>
        <w:t xml:space="preserve"> The curriculum is further enhanced by our commitment to Values Education (including British Values) and, through this, alongside our spiritual, moral, social and cultural development, we provide learning </w:t>
      </w:r>
      <w:proofErr w:type="gramStart"/>
      <w:r w:rsidRPr="0099057D">
        <w:rPr>
          <w:rFonts w:ascii="Arial" w:hAnsi="Arial" w:cs="Arial"/>
        </w:rPr>
        <w:t>experiences which</w:t>
      </w:r>
      <w:proofErr w:type="gramEnd"/>
      <w:r w:rsidRPr="0099057D">
        <w:rPr>
          <w:rFonts w:ascii="Arial" w:hAnsi="Arial" w:cs="Arial"/>
        </w:rPr>
        <w:t xml:space="preserve"> promote confident, self-disciplined pupils, eager for lifelong learning.</w:t>
      </w:r>
    </w:p>
    <w:p w14:paraId="6A52398A" w14:textId="77777777" w:rsidR="00B33924" w:rsidRPr="0099057D" w:rsidRDefault="00B33924" w:rsidP="00967F2F">
      <w:pPr>
        <w:pStyle w:val="BodyText"/>
        <w:spacing w:line="276" w:lineRule="auto"/>
        <w:ind w:right="117"/>
        <w:rPr>
          <w:rFonts w:ascii="Arial" w:hAnsi="Arial" w:cs="Arial"/>
        </w:rPr>
      </w:pPr>
      <w:r w:rsidRPr="0099057D">
        <w:rPr>
          <w:rFonts w:ascii="Arial" w:hAnsi="Arial" w:cs="Arial"/>
        </w:rPr>
        <w:t>Our RE curriculum is diverse and engaging</w:t>
      </w:r>
      <w:proofErr w:type="gramStart"/>
      <w:r w:rsidRPr="0099057D">
        <w:rPr>
          <w:rFonts w:ascii="Arial" w:hAnsi="Arial" w:cs="Arial"/>
        </w:rPr>
        <w:t>;</w:t>
      </w:r>
      <w:proofErr w:type="gramEnd"/>
      <w:r w:rsidRPr="0099057D">
        <w:rPr>
          <w:rFonts w:ascii="Arial" w:hAnsi="Arial" w:cs="Arial"/>
        </w:rPr>
        <w:t xml:space="preserve"> challenging all learners. Through our RE curriculum, we develop knowledge of world religions as well as the communication and listening skills needed to express understanding and personal response to a range of worldviews. Our curriculum delivers the requirements of our locally agreed syllabus, but does so through a variety of mediums, making the most of technology, creative forms and other cross curricular opportunities to ensure that all learners have the richest and most engaging learning experiences within RE lessons. The curriculum is enhanced by our commitment to Values Education (including British Values) and our RHSE </w:t>
      </w:r>
      <w:proofErr w:type="spellStart"/>
      <w:r w:rsidRPr="0099057D">
        <w:rPr>
          <w:rFonts w:ascii="Arial" w:hAnsi="Arial" w:cs="Arial"/>
        </w:rPr>
        <w:t>programme</w:t>
      </w:r>
      <w:proofErr w:type="spellEnd"/>
      <w:r w:rsidRPr="0099057D">
        <w:rPr>
          <w:rFonts w:ascii="Arial" w:hAnsi="Arial" w:cs="Arial"/>
        </w:rPr>
        <w:t>, to promote considerate and reflective learners who will enter life beyond the classroom able to confidently formulate and express their own view whilst remaining curious and open to the views of others.</w:t>
      </w:r>
    </w:p>
    <w:p w14:paraId="6F76486F" w14:textId="77777777" w:rsidR="00B33924" w:rsidRPr="0099057D" w:rsidRDefault="00B33924" w:rsidP="00967F2F">
      <w:pPr>
        <w:pStyle w:val="BodyText"/>
        <w:spacing w:before="9" w:line="276" w:lineRule="auto"/>
        <w:rPr>
          <w:rFonts w:ascii="Arial" w:hAnsi="Arial" w:cs="Arial"/>
          <w:sz w:val="16"/>
        </w:rPr>
      </w:pPr>
    </w:p>
    <w:p w14:paraId="27C5BA58" w14:textId="77777777" w:rsidR="00B33924" w:rsidRDefault="00B33924" w:rsidP="00967F2F">
      <w:pPr>
        <w:pStyle w:val="ListParagraph"/>
        <w:numPr>
          <w:ilvl w:val="1"/>
          <w:numId w:val="1"/>
        </w:numPr>
        <w:tabs>
          <w:tab w:val="left" w:pos="474"/>
        </w:tabs>
        <w:spacing w:line="276" w:lineRule="auto"/>
        <w:ind w:left="473" w:hanging="362"/>
      </w:pPr>
      <w:r>
        <w:t xml:space="preserve"> Aims of Religious Education at</w:t>
      </w:r>
      <w:r>
        <w:rPr>
          <w:spacing w:val="-9"/>
        </w:rPr>
        <w:t xml:space="preserve"> </w:t>
      </w:r>
      <w:r>
        <w:t>Walford:</w:t>
      </w:r>
    </w:p>
    <w:p w14:paraId="678A8AB9" w14:textId="77777777" w:rsidR="00B33924" w:rsidRDefault="00B33924" w:rsidP="00967F2F">
      <w:pPr>
        <w:pStyle w:val="BodyText"/>
        <w:spacing w:before="8" w:line="276" w:lineRule="auto"/>
        <w:rPr>
          <w:sz w:val="19"/>
        </w:rPr>
      </w:pPr>
    </w:p>
    <w:p w14:paraId="48F8C35B" w14:textId="77777777" w:rsidR="00B33924" w:rsidRDefault="00B33924" w:rsidP="00967F2F">
      <w:pPr>
        <w:pStyle w:val="ListParagraph"/>
        <w:numPr>
          <w:ilvl w:val="2"/>
          <w:numId w:val="1"/>
        </w:numPr>
        <w:tabs>
          <w:tab w:val="left" w:pos="833"/>
          <w:tab w:val="left" w:pos="834"/>
        </w:tabs>
        <w:spacing w:line="276" w:lineRule="auto"/>
        <w:ind w:hanging="361"/>
      </w:pPr>
      <w:proofErr w:type="gramStart"/>
      <w:r>
        <w:t>develop</w:t>
      </w:r>
      <w:proofErr w:type="gramEnd"/>
      <w:r>
        <w:t xml:space="preserve"> an awareness of spiritual and moral</w:t>
      </w:r>
      <w:r>
        <w:rPr>
          <w:spacing w:val="-7"/>
        </w:rPr>
        <w:t xml:space="preserve"> </w:t>
      </w:r>
      <w:r>
        <w:t>issues;</w:t>
      </w:r>
    </w:p>
    <w:p w14:paraId="0A6B6655" w14:textId="77777777" w:rsidR="00B33924" w:rsidRDefault="00B33924" w:rsidP="00967F2F">
      <w:pPr>
        <w:pStyle w:val="ListParagraph"/>
        <w:numPr>
          <w:ilvl w:val="2"/>
          <w:numId w:val="1"/>
        </w:numPr>
        <w:tabs>
          <w:tab w:val="left" w:pos="833"/>
          <w:tab w:val="left" w:pos="834"/>
        </w:tabs>
        <w:spacing w:line="276" w:lineRule="auto"/>
        <w:ind w:right="453"/>
      </w:pPr>
      <w:proofErr w:type="gramStart"/>
      <w:r>
        <w:t>develop</w:t>
      </w:r>
      <w:proofErr w:type="gramEnd"/>
      <w:r>
        <w:t xml:space="preserve"> knowledge and understanding of Christianity and other major world religions and value systems found in Britain and to compare religious values with our own school</w:t>
      </w:r>
      <w:r>
        <w:rPr>
          <w:spacing w:val="-17"/>
        </w:rPr>
        <w:t xml:space="preserve"> </w:t>
      </w:r>
      <w:r>
        <w:t>values;</w:t>
      </w:r>
    </w:p>
    <w:p w14:paraId="55419069" w14:textId="77777777" w:rsidR="00B33924" w:rsidRDefault="00B33924" w:rsidP="00967F2F">
      <w:pPr>
        <w:pStyle w:val="ListParagraph"/>
        <w:numPr>
          <w:ilvl w:val="2"/>
          <w:numId w:val="1"/>
        </w:numPr>
        <w:tabs>
          <w:tab w:val="left" w:pos="833"/>
          <w:tab w:val="left" w:pos="834"/>
        </w:tabs>
        <w:spacing w:before="1" w:line="276" w:lineRule="auto"/>
        <w:ind w:hanging="361"/>
      </w:pPr>
      <w:proofErr w:type="gramStart"/>
      <w:r>
        <w:t>develop</w:t>
      </w:r>
      <w:proofErr w:type="gramEnd"/>
      <w:r>
        <w:t xml:space="preserve"> an understanding of what it means to be committed to a particular religious</w:t>
      </w:r>
      <w:r>
        <w:rPr>
          <w:spacing w:val="-13"/>
        </w:rPr>
        <w:t xml:space="preserve"> </w:t>
      </w:r>
      <w:r>
        <w:t>tradition;</w:t>
      </w:r>
    </w:p>
    <w:p w14:paraId="4F4DFB90" w14:textId="77777777" w:rsidR="00B33924" w:rsidRDefault="00B33924" w:rsidP="00967F2F">
      <w:pPr>
        <w:pStyle w:val="ListParagraph"/>
        <w:numPr>
          <w:ilvl w:val="2"/>
          <w:numId w:val="1"/>
        </w:numPr>
        <w:tabs>
          <w:tab w:val="left" w:pos="833"/>
          <w:tab w:val="left" w:pos="834"/>
        </w:tabs>
        <w:spacing w:line="276" w:lineRule="auto"/>
        <w:ind w:right="158"/>
      </w:pPr>
      <w:proofErr w:type="gramStart"/>
      <w:r>
        <w:t>be</w:t>
      </w:r>
      <w:proofErr w:type="gramEnd"/>
      <w:r>
        <w:t xml:space="preserve"> able to reflect on their own experiences and to develop a personal response to the fundamental questions of</w:t>
      </w:r>
      <w:r>
        <w:rPr>
          <w:spacing w:val="-2"/>
        </w:rPr>
        <w:t xml:space="preserve"> </w:t>
      </w:r>
      <w:r>
        <w:t>life;</w:t>
      </w:r>
    </w:p>
    <w:p w14:paraId="7DB8A0F8" w14:textId="77777777" w:rsidR="00B33924" w:rsidRDefault="00B33924" w:rsidP="00967F2F">
      <w:pPr>
        <w:pStyle w:val="ListParagraph"/>
        <w:numPr>
          <w:ilvl w:val="2"/>
          <w:numId w:val="1"/>
        </w:numPr>
        <w:tabs>
          <w:tab w:val="left" w:pos="833"/>
          <w:tab w:val="left" w:pos="834"/>
        </w:tabs>
        <w:spacing w:line="276" w:lineRule="auto"/>
        <w:ind w:right="112"/>
      </w:pPr>
      <w:proofErr w:type="gramStart"/>
      <w:r>
        <w:t>develop</w:t>
      </w:r>
      <w:proofErr w:type="gramEnd"/>
      <w:r>
        <w:t xml:space="preserve"> an understanding of religious traditions and to appreciate the cultural differences in Britain today;</w:t>
      </w:r>
    </w:p>
    <w:p w14:paraId="2F044C3F" w14:textId="77777777" w:rsidR="00B33924" w:rsidRDefault="00B33924" w:rsidP="00967F2F">
      <w:pPr>
        <w:pStyle w:val="ListParagraph"/>
        <w:numPr>
          <w:ilvl w:val="2"/>
          <w:numId w:val="1"/>
        </w:numPr>
        <w:tabs>
          <w:tab w:val="left" w:pos="833"/>
          <w:tab w:val="left" w:pos="834"/>
        </w:tabs>
        <w:spacing w:before="88" w:line="276" w:lineRule="auto"/>
        <w:ind w:right="293"/>
      </w:pPr>
      <w:proofErr w:type="gramStart"/>
      <w:r>
        <w:t>develop</w:t>
      </w:r>
      <w:proofErr w:type="gramEnd"/>
      <w:r>
        <w:t xml:space="preserve"> investigative and research skills and to enable them to make reasoned </w:t>
      </w:r>
      <w:proofErr w:type="spellStart"/>
      <w:r>
        <w:t>judgements</w:t>
      </w:r>
      <w:proofErr w:type="spellEnd"/>
      <w:r>
        <w:t xml:space="preserve"> about religious and moral</w:t>
      </w:r>
      <w:r>
        <w:rPr>
          <w:spacing w:val="-5"/>
        </w:rPr>
        <w:t xml:space="preserve"> </w:t>
      </w:r>
      <w:r>
        <w:t>issues;</w:t>
      </w:r>
    </w:p>
    <w:p w14:paraId="52EDD3FE" w14:textId="77777777" w:rsidR="00B33924" w:rsidRDefault="00B33924" w:rsidP="00967F2F">
      <w:pPr>
        <w:pStyle w:val="ListParagraph"/>
        <w:numPr>
          <w:ilvl w:val="2"/>
          <w:numId w:val="1"/>
        </w:numPr>
        <w:tabs>
          <w:tab w:val="left" w:pos="833"/>
          <w:tab w:val="left" w:pos="834"/>
        </w:tabs>
        <w:spacing w:before="1" w:line="276" w:lineRule="auto"/>
        <w:ind w:right="118"/>
      </w:pPr>
      <w:proofErr w:type="gramStart"/>
      <w:r>
        <w:t>show</w:t>
      </w:r>
      <w:proofErr w:type="gramEnd"/>
      <w:r>
        <w:t xml:space="preserve"> respect for other peoples’ views, communicate their own ideas clearly and respectfully and to celebrate our social</w:t>
      </w:r>
      <w:r>
        <w:rPr>
          <w:spacing w:val="-4"/>
        </w:rPr>
        <w:t xml:space="preserve"> </w:t>
      </w:r>
      <w:r>
        <w:t>diversity.</w:t>
      </w:r>
    </w:p>
    <w:p w14:paraId="08EA9F94" w14:textId="77777777" w:rsidR="00B33924" w:rsidRDefault="00B33924" w:rsidP="00967F2F">
      <w:pPr>
        <w:pStyle w:val="BodyText"/>
        <w:spacing w:before="9" w:line="276" w:lineRule="auto"/>
        <w:rPr>
          <w:sz w:val="20"/>
        </w:rPr>
      </w:pPr>
    </w:p>
    <w:p w14:paraId="2BF89E40" w14:textId="77777777" w:rsidR="00B33924" w:rsidRDefault="00B33924" w:rsidP="00967F2F">
      <w:pPr>
        <w:pStyle w:val="Heading1"/>
        <w:numPr>
          <w:ilvl w:val="0"/>
          <w:numId w:val="1"/>
        </w:numPr>
        <w:tabs>
          <w:tab w:val="left" w:pos="392"/>
        </w:tabs>
        <w:spacing w:before="1" w:line="276" w:lineRule="auto"/>
        <w:ind w:hanging="280"/>
      </w:pPr>
      <w:bookmarkStart w:id="1" w:name="_TOC_250005"/>
      <w:r>
        <w:t>Legislation and</w:t>
      </w:r>
      <w:r>
        <w:rPr>
          <w:spacing w:val="-1"/>
        </w:rPr>
        <w:t xml:space="preserve"> </w:t>
      </w:r>
      <w:bookmarkEnd w:id="1"/>
      <w:r>
        <w:t>guidance</w:t>
      </w:r>
    </w:p>
    <w:p w14:paraId="7BDBBA8A" w14:textId="77777777" w:rsidR="00B33924" w:rsidRDefault="00B33924" w:rsidP="00967F2F">
      <w:pPr>
        <w:pStyle w:val="BodyText"/>
        <w:spacing w:before="118" w:line="276" w:lineRule="auto"/>
        <w:ind w:left="112" w:right="225"/>
      </w:pPr>
      <w:r>
        <w:t xml:space="preserve">This policy reflects the requirements of the </w:t>
      </w:r>
      <w:hyperlink r:id="rId7">
        <w:r>
          <w:rPr>
            <w:color w:val="0092CF"/>
            <w:u w:val="single" w:color="0092CF"/>
          </w:rPr>
          <w:t>Herefordshire Agreed Syllabus for RE</w:t>
        </w:r>
        <w:r>
          <w:t xml:space="preserve">, </w:t>
        </w:r>
      </w:hyperlink>
      <w:r>
        <w:t>which all schools local to Herefordshire must teach.</w:t>
      </w:r>
    </w:p>
    <w:p w14:paraId="3790304D" w14:textId="77777777" w:rsidR="00B33924" w:rsidRDefault="00B33924" w:rsidP="00967F2F">
      <w:pPr>
        <w:pStyle w:val="BodyText"/>
        <w:spacing w:before="121" w:line="276" w:lineRule="auto"/>
        <w:ind w:left="112" w:right="511"/>
      </w:pPr>
      <w:r>
        <w:t xml:space="preserve">It also reflects requirements for inclusion and equality as set out in the </w:t>
      </w:r>
      <w:hyperlink r:id="rId8">
        <w:r>
          <w:rPr>
            <w:color w:val="0092CF"/>
            <w:u w:val="single" w:color="0092CF"/>
          </w:rPr>
          <w:t>Special Educational Needs and</w:t>
        </w:r>
      </w:hyperlink>
      <w:r>
        <w:rPr>
          <w:color w:val="0092CF"/>
        </w:rPr>
        <w:t xml:space="preserve"> </w:t>
      </w:r>
      <w:hyperlink r:id="rId9">
        <w:r>
          <w:rPr>
            <w:color w:val="0092CF"/>
            <w:u w:val="single" w:color="0092CF"/>
          </w:rPr>
          <w:t>Disability Code of Practice 2014</w:t>
        </w:r>
        <w:r>
          <w:rPr>
            <w:color w:val="0092CF"/>
          </w:rPr>
          <w:t xml:space="preserve"> </w:t>
        </w:r>
      </w:hyperlink>
      <w:r>
        <w:t xml:space="preserve">and </w:t>
      </w:r>
      <w:hyperlink r:id="rId10">
        <w:r>
          <w:rPr>
            <w:color w:val="0092CF"/>
            <w:u w:val="single" w:color="0092CF"/>
          </w:rPr>
          <w:t>Equality Act 2010</w:t>
        </w:r>
        <w:r>
          <w:t xml:space="preserve">, </w:t>
        </w:r>
      </w:hyperlink>
      <w:r>
        <w:t xml:space="preserve">and refers to curriculum-related expectations of governing boards set out in the Department for Education’s </w:t>
      </w:r>
      <w:hyperlink r:id="rId11">
        <w:r>
          <w:rPr>
            <w:color w:val="0092CF"/>
            <w:u w:val="single" w:color="0092CF"/>
          </w:rPr>
          <w:t>Governance Handbook</w:t>
        </w:r>
      </w:hyperlink>
      <w:r>
        <w:t>.</w:t>
      </w:r>
    </w:p>
    <w:p w14:paraId="3199D0AA" w14:textId="77777777" w:rsidR="00B33924" w:rsidRDefault="00B33924" w:rsidP="00967F2F">
      <w:pPr>
        <w:pStyle w:val="BodyText"/>
        <w:spacing w:before="118" w:line="276" w:lineRule="auto"/>
        <w:ind w:left="112" w:right="547"/>
      </w:pPr>
      <w:r>
        <w:t xml:space="preserve">In addition, this policy acknowledges the requirements for promoting the learning and development of children set out in the </w:t>
      </w:r>
      <w:hyperlink r:id="rId12">
        <w:r>
          <w:rPr>
            <w:color w:val="0092CF"/>
            <w:u w:val="single" w:color="0092CF"/>
          </w:rPr>
          <w:t>Early Years Foundation Stage (EYFS) statutory framework</w:t>
        </w:r>
        <w:r>
          <w:t>.</w:t>
        </w:r>
      </w:hyperlink>
    </w:p>
    <w:p w14:paraId="74E6E9AA" w14:textId="77777777" w:rsidR="00B33924" w:rsidRPr="00171F67" w:rsidRDefault="00B33924" w:rsidP="00967F2F">
      <w:pPr>
        <w:pStyle w:val="Heading3"/>
        <w:spacing w:line="276" w:lineRule="auto"/>
        <w:rPr>
          <w:color w:val="auto"/>
        </w:rPr>
      </w:pPr>
      <w:r w:rsidRPr="00171F67">
        <w:rPr>
          <w:color w:val="auto"/>
        </w:rPr>
        <w:t>Right of withdrawal</w:t>
      </w:r>
    </w:p>
    <w:p w14:paraId="599F0BC7" w14:textId="77777777" w:rsidR="00B33924" w:rsidRDefault="00B33924" w:rsidP="00967F2F">
      <w:pPr>
        <w:pStyle w:val="BodyText"/>
        <w:spacing w:before="120" w:line="276" w:lineRule="auto"/>
        <w:ind w:left="112" w:right="151"/>
      </w:pPr>
      <w:r>
        <w:t>In the UK, parents still have the righ</w:t>
      </w:r>
      <w:bookmarkStart w:id="2" w:name="_GoBack"/>
      <w:bookmarkEnd w:id="2"/>
      <w:r>
        <w:t xml:space="preserve">t to withdraw their children from RE on the grounds that they wish to provide their own religious education. </w:t>
      </w:r>
      <w:proofErr w:type="gramStart"/>
      <w:r>
        <w:t>(School Standards and Framework Act 1998 S71 (3)).</w:t>
      </w:r>
      <w:proofErr w:type="gramEnd"/>
      <w:r>
        <w:t xml:space="preserve"> This will be the parents’ responsibility. However, staff will hold discussions with any parents wishing to remove their child from RE lessons to ensure that they understand the aims and values of our RE curriculum before </w:t>
      </w:r>
      <w:proofErr w:type="spellStart"/>
      <w:r>
        <w:t>honouring</w:t>
      </w:r>
      <w:proofErr w:type="spellEnd"/>
      <w:r>
        <w:t xml:space="preserve"> this right.</w:t>
      </w:r>
    </w:p>
    <w:p w14:paraId="4593B639" w14:textId="77777777" w:rsidR="00B33924" w:rsidRDefault="00B33924" w:rsidP="00967F2F">
      <w:pPr>
        <w:pStyle w:val="BodyText"/>
        <w:spacing w:before="9" w:line="276" w:lineRule="auto"/>
      </w:pPr>
    </w:p>
    <w:p w14:paraId="4EC275E2" w14:textId="77777777" w:rsidR="00B33924" w:rsidRDefault="00B33924" w:rsidP="00967F2F">
      <w:pPr>
        <w:pStyle w:val="Heading1"/>
        <w:numPr>
          <w:ilvl w:val="0"/>
          <w:numId w:val="1"/>
        </w:numPr>
        <w:tabs>
          <w:tab w:val="left" w:pos="392"/>
        </w:tabs>
        <w:spacing w:line="276" w:lineRule="auto"/>
        <w:ind w:hanging="280"/>
      </w:pPr>
      <w:bookmarkStart w:id="3" w:name="_TOC_250004"/>
      <w:r>
        <w:t>Roles and</w:t>
      </w:r>
      <w:r>
        <w:rPr>
          <w:spacing w:val="-2"/>
        </w:rPr>
        <w:t xml:space="preserve"> </w:t>
      </w:r>
      <w:bookmarkEnd w:id="3"/>
      <w:r>
        <w:t>responsibilities</w:t>
      </w:r>
    </w:p>
    <w:p w14:paraId="15313C64" w14:textId="77777777" w:rsidR="00B33924" w:rsidRDefault="00B33924" w:rsidP="00967F2F">
      <w:pPr>
        <w:pStyle w:val="ListParagraph"/>
        <w:numPr>
          <w:ilvl w:val="1"/>
          <w:numId w:val="1"/>
        </w:numPr>
        <w:tabs>
          <w:tab w:val="left" w:pos="476"/>
        </w:tabs>
        <w:spacing w:before="119" w:line="276" w:lineRule="auto"/>
        <w:ind w:hanging="364"/>
        <w:rPr>
          <w:b/>
          <w:sz w:val="24"/>
        </w:rPr>
      </w:pPr>
      <w:r>
        <w:rPr>
          <w:b/>
          <w:sz w:val="24"/>
        </w:rPr>
        <w:t>The governing</w:t>
      </w:r>
      <w:r>
        <w:rPr>
          <w:b/>
          <w:spacing w:val="-3"/>
          <w:sz w:val="24"/>
        </w:rPr>
        <w:t xml:space="preserve"> </w:t>
      </w:r>
      <w:r>
        <w:rPr>
          <w:b/>
          <w:sz w:val="24"/>
        </w:rPr>
        <w:t>board</w:t>
      </w:r>
    </w:p>
    <w:p w14:paraId="1CE68147" w14:textId="77777777" w:rsidR="00B33924" w:rsidRDefault="00B33924" w:rsidP="00967F2F">
      <w:pPr>
        <w:pStyle w:val="BodyText"/>
        <w:spacing w:before="120" w:line="276" w:lineRule="auto"/>
        <w:ind w:left="112" w:right="313"/>
      </w:pPr>
      <w:r>
        <w:t xml:space="preserve">The governing board will monitor the effectiveness of this policy and hold the </w:t>
      </w:r>
      <w:proofErr w:type="spellStart"/>
      <w:r>
        <w:t>headteacher</w:t>
      </w:r>
      <w:proofErr w:type="spellEnd"/>
      <w:r>
        <w:t xml:space="preserve"> to account for its implementation.</w:t>
      </w:r>
    </w:p>
    <w:p w14:paraId="51FA3611" w14:textId="77777777" w:rsidR="00B33924" w:rsidRDefault="00B33924" w:rsidP="00967F2F">
      <w:pPr>
        <w:pStyle w:val="BodyText"/>
        <w:spacing w:before="121" w:line="276" w:lineRule="auto"/>
        <w:ind w:left="112"/>
      </w:pPr>
      <w:r>
        <w:t>The governing board will also ensure that:</w:t>
      </w:r>
    </w:p>
    <w:p w14:paraId="06F909A3" w14:textId="77777777" w:rsidR="00B33924" w:rsidRDefault="00B33924" w:rsidP="00967F2F">
      <w:pPr>
        <w:pStyle w:val="ListParagraph"/>
        <w:numPr>
          <w:ilvl w:val="0"/>
          <w:numId w:val="3"/>
        </w:numPr>
        <w:tabs>
          <w:tab w:val="left" w:pos="473"/>
          <w:tab w:val="left" w:pos="474"/>
        </w:tabs>
        <w:spacing w:before="120" w:line="276" w:lineRule="auto"/>
        <w:ind w:hanging="362"/>
      </w:pPr>
      <w:r>
        <w:t>A robust framework is in place for setting curriculum priorities and aspirational</w:t>
      </w:r>
      <w:r>
        <w:rPr>
          <w:spacing w:val="-9"/>
        </w:rPr>
        <w:t xml:space="preserve"> </w:t>
      </w:r>
      <w:r>
        <w:t>target</w:t>
      </w:r>
    </w:p>
    <w:p w14:paraId="1AF3756E" w14:textId="77777777" w:rsidR="00B33924" w:rsidRDefault="00B33924" w:rsidP="00967F2F">
      <w:pPr>
        <w:pStyle w:val="ListParagraph"/>
        <w:numPr>
          <w:ilvl w:val="0"/>
          <w:numId w:val="3"/>
        </w:numPr>
        <w:tabs>
          <w:tab w:val="left" w:pos="473"/>
          <w:tab w:val="left" w:pos="474"/>
        </w:tabs>
        <w:spacing w:line="276" w:lineRule="auto"/>
        <w:ind w:right="729"/>
      </w:pPr>
      <w:r>
        <w:t>Enough teaching time is provided for pupils to cover the National Curriculum and other statutory requirements</w:t>
      </w:r>
    </w:p>
    <w:p w14:paraId="08ECADD1" w14:textId="77777777" w:rsidR="00B33924" w:rsidRDefault="00B33924" w:rsidP="00967F2F">
      <w:pPr>
        <w:pStyle w:val="ListParagraph"/>
        <w:numPr>
          <w:ilvl w:val="0"/>
          <w:numId w:val="3"/>
        </w:numPr>
        <w:tabs>
          <w:tab w:val="left" w:pos="473"/>
          <w:tab w:val="left" w:pos="474"/>
        </w:tabs>
        <w:spacing w:line="276" w:lineRule="auto"/>
        <w:ind w:right="467"/>
      </w:pPr>
      <w:r>
        <w:t>Proper provision is made for pupils with different abilities and needs, including children with special educational needs</w:t>
      </w:r>
      <w:r>
        <w:rPr>
          <w:spacing w:val="-3"/>
        </w:rPr>
        <w:t xml:space="preserve"> </w:t>
      </w:r>
      <w:r>
        <w:t>(SEN)</w:t>
      </w:r>
    </w:p>
    <w:p w14:paraId="7AD4EEE2" w14:textId="77777777" w:rsidR="00B33924" w:rsidRDefault="00B33924" w:rsidP="00967F2F">
      <w:pPr>
        <w:pStyle w:val="ListParagraph"/>
        <w:numPr>
          <w:ilvl w:val="0"/>
          <w:numId w:val="3"/>
        </w:numPr>
        <w:tabs>
          <w:tab w:val="left" w:pos="473"/>
          <w:tab w:val="left" w:pos="474"/>
        </w:tabs>
        <w:spacing w:before="1" w:line="276" w:lineRule="auto"/>
        <w:ind w:hanging="362"/>
      </w:pPr>
      <w:r>
        <w:t>The school implements the relevant statutory assessment</w:t>
      </w:r>
      <w:r>
        <w:rPr>
          <w:spacing w:val="-9"/>
        </w:rPr>
        <w:t xml:space="preserve"> </w:t>
      </w:r>
      <w:r>
        <w:t>arrangements</w:t>
      </w:r>
    </w:p>
    <w:p w14:paraId="55DD4AA3" w14:textId="77777777" w:rsidR="00B33924" w:rsidRDefault="00B33924" w:rsidP="00967F2F">
      <w:pPr>
        <w:pStyle w:val="ListParagraph"/>
        <w:numPr>
          <w:ilvl w:val="0"/>
          <w:numId w:val="3"/>
        </w:numPr>
        <w:tabs>
          <w:tab w:val="left" w:pos="473"/>
          <w:tab w:val="left" w:pos="474"/>
        </w:tabs>
        <w:spacing w:line="276" w:lineRule="auto"/>
        <w:ind w:hanging="362"/>
      </w:pPr>
      <w:r>
        <w:t>It participates actively in decision-making about the breadth and balance of the</w:t>
      </w:r>
      <w:r>
        <w:rPr>
          <w:spacing w:val="-14"/>
        </w:rPr>
        <w:t xml:space="preserve"> </w:t>
      </w:r>
      <w:r>
        <w:t>curriculum</w:t>
      </w:r>
    </w:p>
    <w:p w14:paraId="258536D8" w14:textId="77777777" w:rsidR="00B33924" w:rsidRDefault="00B33924" w:rsidP="00967F2F">
      <w:pPr>
        <w:pStyle w:val="ListParagraph"/>
        <w:numPr>
          <w:ilvl w:val="0"/>
          <w:numId w:val="3"/>
        </w:numPr>
        <w:tabs>
          <w:tab w:val="left" w:pos="473"/>
          <w:tab w:val="left" w:pos="474"/>
        </w:tabs>
        <w:spacing w:line="276" w:lineRule="auto"/>
        <w:ind w:right="794"/>
      </w:pPr>
      <w:r>
        <w:t xml:space="preserve">It </w:t>
      </w:r>
      <w:proofErr w:type="spellStart"/>
      <w:r>
        <w:t>fulfils</w:t>
      </w:r>
      <w:proofErr w:type="spellEnd"/>
      <w:r>
        <w:t xml:space="preserve"> its role in processes to </w:t>
      </w:r>
      <w:proofErr w:type="spellStart"/>
      <w:r>
        <w:t>disapply</w:t>
      </w:r>
      <w:proofErr w:type="spellEnd"/>
      <w:r>
        <w:t xml:space="preserve"> pupils from all or part of the National Curriculum, where appropriate, and in any subsequent</w:t>
      </w:r>
      <w:r>
        <w:rPr>
          <w:spacing w:val="-4"/>
        </w:rPr>
        <w:t xml:space="preserve"> </w:t>
      </w:r>
      <w:r>
        <w:t>appeals</w:t>
      </w:r>
    </w:p>
    <w:p w14:paraId="0295B7F7" w14:textId="77777777" w:rsidR="00B33924" w:rsidRDefault="00B33924" w:rsidP="00967F2F">
      <w:pPr>
        <w:pStyle w:val="ListParagraph"/>
        <w:numPr>
          <w:ilvl w:val="1"/>
          <w:numId w:val="1"/>
        </w:numPr>
        <w:tabs>
          <w:tab w:val="left" w:pos="478"/>
        </w:tabs>
        <w:spacing w:before="120" w:line="276" w:lineRule="auto"/>
        <w:ind w:left="477" w:hanging="366"/>
        <w:rPr>
          <w:b/>
          <w:sz w:val="24"/>
        </w:rPr>
      </w:pPr>
      <w:proofErr w:type="spellStart"/>
      <w:r>
        <w:rPr>
          <w:b/>
          <w:sz w:val="24"/>
        </w:rPr>
        <w:t>Headteacher</w:t>
      </w:r>
      <w:proofErr w:type="spellEnd"/>
    </w:p>
    <w:p w14:paraId="44BF3AC0" w14:textId="77777777" w:rsidR="00B33924" w:rsidRDefault="00B33924" w:rsidP="00967F2F">
      <w:pPr>
        <w:pStyle w:val="BodyText"/>
        <w:spacing w:before="120" w:line="276" w:lineRule="auto"/>
        <w:ind w:left="112"/>
      </w:pPr>
      <w:r>
        <w:t xml:space="preserve">The </w:t>
      </w:r>
      <w:proofErr w:type="spellStart"/>
      <w:r>
        <w:t>headteacher</w:t>
      </w:r>
      <w:proofErr w:type="spellEnd"/>
      <w:r>
        <w:t xml:space="preserve"> is responsible for ensuring that this policy is adhered to, and that:</w:t>
      </w:r>
    </w:p>
    <w:p w14:paraId="773D9E2F" w14:textId="77777777" w:rsidR="00B33924" w:rsidRDefault="00B33924" w:rsidP="00967F2F">
      <w:pPr>
        <w:pStyle w:val="ListParagraph"/>
        <w:numPr>
          <w:ilvl w:val="0"/>
          <w:numId w:val="3"/>
        </w:numPr>
        <w:tabs>
          <w:tab w:val="left" w:pos="473"/>
          <w:tab w:val="left" w:pos="474"/>
        </w:tabs>
        <w:spacing w:before="121" w:line="276" w:lineRule="auto"/>
        <w:ind w:right="128"/>
      </w:pPr>
      <w:r>
        <w:t>All required elements of the curriculum, and those subjects which the school chooses to offer, have aims and objectives which reflect the aims of the school and indicate how the needs of individual pupils will be</w:t>
      </w:r>
      <w:r>
        <w:rPr>
          <w:spacing w:val="-2"/>
        </w:rPr>
        <w:t xml:space="preserve"> </w:t>
      </w:r>
      <w:r>
        <w:t>met</w:t>
      </w:r>
    </w:p>
    <w:p w14:paraId="11EA5807" w14:textId="77777777" w:rsidR="00B33924" w:rsidRDefault="00B33924" w:rsidP="00967F2F">
      <w:pPr>
        <w:pStyle w:val="ListParagraph"/>
        <w:numPr>
          <w:ilvl w:val="0"/>
          <w:numId w:val="3"/>
        </w:numPr>
        <w:tabs>
          <w:tab w:val="left" w:pos="473"/>
          <w:tab w:val="left" w:pos="474"/>
        </w:tabs>
        <w:spacing w:before="3" w:line="276" w:lineRule="auto"/>
        <w:ind w:right="332"/>
      </w:pPr>
      <w:r>
        <w:t>The amount of time provided for teaching the required elements of the curriculum is adequate and is reviewed by the governing</w:t>
      </w:r>
      <w:r>
        <w:rPr>
          <w:spacing w:val="-7"/>
        </w:rPr>
        <w:t xml:space="preserve"> </w:t>
      </w:r>
      <w:r>
        <w:t>board</w:t>
      </w:r>
    </w:p>
    <w:p w14:paraId="663FCE32" w14:textId="77777777" w:rsidR="00B33924" w:rsidRDefault="00B33924" w:rsidP="00967F2F">
      <w:pPr>
        <w:pStyle w:val="ListParagraph"/>
        <w:numPr>
          <w:ilvl w:val="0"/>
          <w:numId w:val="3"/>
        </w:numPr>
        <w:tabs>
          <w:tab w:val="left" w:pos="473"/>
          <w:tab w:val="left" w:pos="474"/>
        </w:tabs>
        <w:spacing w:before="2" w:line="276" w:lineRule="auto"/>
        <w:ind w:right="1100"/>
      </w:pPr>
      <w:r>
        <w:t>Where appropriate, the individual needs of some pupils are met by permanent or temporary disapplication from all or part of the National</w:t>
      </w:r>
      <w:r>
        <w:rPr>
          <w:spacing w:val="-11"/>
        </w:rPr>
        <w:t xml:space="preserve"> </w:t>
      </w:r>
      <w:r>
        <w:t>Curriculum</w:t>
      </w:r>
    </w:p>
    <w:p w14:paraId="38D64335" w14:textId="77777777" w:rsidR="00B33924" w:rsidRDefault="00B33924" w:rsidP="00967F2F">
      <w:pPr>
        <w:pStyle w:val="ListParagraph"/>
        <w:numPr>
          <w:ilvl w:val="0"/>
          <w:numId w:val="3"/>
        </w:numPr>
        <w:tabs>
          <w:tab w:val="left" w:pos="473"/>
          <w:tab w:val="left" w:pos="474"/>
        </w:tabs>
        <w:spacing w:line="276" w:lineRule="auto"/>
        <w:ind w:hanging="362"/>
      </w:pPr>
      <w:r>
        <w:t>They manage requests to withdraw children from curriculum subjects, where</w:t>
      </w:r>
      <w:r>
        <w:rPr>
          <w:spacing w:val="-12"/>
        </w:rPr>
        <w:t xml:space="preserve"> </w:t>
      </w:r>
      <w:r>
        <w:t>appropriate</w:t>
      </w:r>
    </w:p>
    <w:p w14:paraId="627C9300" w14:textId="36B8350C" w:rsidR="00B33924" w:rsidRDefault="00B33924" w:rsidP="00967F2F">
      <w:pPr>
        <w:pStyle w:val="ListParagraph"/>
        <w:numPr>
          <w:ilvl w:val="0"/>
          <w:numId w:val="3"/>
        </w:numPr>
        <w:tabs>
          <w:tab w:val="left" w:pos="473"/>
          <w:tab w:val="left" w:pos="474"/>
        </w:tabs>
        <w:spacing w:before="1" w:line="276" w:lineRule="auto"/>
        <w:ind w:hanging="362"/>
      </w:pPr>
      <w:r>
        <w:t>The school’s procedures for assessment meet all legal</w:t>
      </w:r>
      <w:r>
        <w:rPr>
          <w:spacing w:val="-9"/>
        </w:rPr>
        <w:t xml:space="preserve"> </w:t>
      </w:r>
      <w:r>
        <w:t>requirements</w:t>
      </w:r>
    </w:p>
    <w:p w14:paraId="602059F0" w14:textId="77777777" w:rsidR="00B33924" w:rsidRDefault="00B33924" w:rsidP="00967F2F">
      <w:pPr>
        <w:pStyle w:val="ListParagraph"/>
        <w:numPr>
          <w:ilvl w:val="0"/>
          <w:numId w:val="3"/>
        </w:numPr>
        <w:tabs>
          <w:tab w:val="left" w:pos="473"/>
          <w:tab w:val="left" w:pos="474"/>
        </w:tabs>
        <w:spacing w:before="88" w:line="276" w:lineRule="auto"/>
        <w:ind w:right="724"/>
      </w:pPr>
      <w:r>
        <w:t>The governing board is fully involved in decision-making processes that relate to the breadth and balance of the</w:t>
      </w:r>
      <w:r>
        <w:rPr>
          <w:spacing w:val="-4"/>
        </w:rPr>
        <w:t xml:space="preserve"> </w:t>
      </w:r>
      <w:r>
        <w:t>curriculum</w:t>
      </w:r>
    </w:p>
    <w:p w14:paraId="54273E74" w14:textId="77777777" w:rsidR="00B33924" w:rsidRDefault="00B33924" w:rsidP="00967F2F">
      <w:pPr>
        <w:pStyle w:val="ListParagraph"/>
        <w:numPr>
          <w:ilvl w:val="0"/>
          <w:numId w:val="3"/>
        </w:numPr>
        <w:tabs>
          <w:tab w:val="left" w:pos="473"/>
          <w:tab w:val="left" w:pos="474"/>
        </w:tabs>
        <w:spacing w:before="1" w:line="276" w:lineRule="auto"/>
        <w:ind w:hanging="362"/>
      </w:pPr>
      <w:r>
        <w:t>The governing board is advised on whole-school targets in order to make informed</w:t>
      </w:r>
      <w:r>
        <w:rPr>
          <w:spacing w:val="-14"/>
        </w:rPr>
        <w:t xml:space="preserve"> </w:t>
      </w:r>
      <w:r>
        <w:t>decisions</w:t>
      </w:r>
    </w:p>
    <w:p w14:paraId="0093C20F" w14:textId="77777777" w:rsidR="00B33924" w:rsidRDefault="00B33924" w:rsidP="00967F2F">
      <w:pPr>
        <w:pStyle w:val="ListParagraph"/>
        <w:numPr>
          <w:ilvl w:val="0"/>
          <w:numId w:val="3"/>
        </w:numPr>
        <w:tabs>
          <w:tab w:val="left" w:pos="473"/>
          <w:tab w:val="left" w:pos="474"/>
        </w:tabs>
        <w:spacing w:before="1" w:line="276" w:lineRule="auto"/>
        <w:ind w:hanging="362"/>
      </w:pPr>
      <w:r>
        <w:t>Proper provision is in place for pupils with different abilities and needs, including children with</w:t>
      </w:r>
      <w:r>
        <w:rPr>
          <w:spacing w:val="-20"/>
        </w:rPr>
        <w:t xml:space="preserve"> </w:t>
      </w:r>
      <w:r>
        <w:t>SEN</w:t>
      </w:r>
    </w:p>
    <w:p w14:paraId="18E5DD9B" w14:textId="77777777" w:rsidR="00967F2F" w:rsidRDefault="00967F2F" w:rsidP="00967F2F">
      <w:pPr>
        <w:pStyle w:val="ListParagraph"/>
        <w:tabs>
          <w:tab w:val="left" w:pos="473"/>
          <w:tab w:val="left" w:pos="474"/>
        </w:tabs>
        <w:spacing w:before="1" w:line="276" w:lineRule="auto"/>
        <w:ind w:firstLine="0"/>
      </w:pPr>
    </w:p>
    <w:p w14:paraId="3F886BBA" w14:textId="77777777" w:rsidR="00B33924" w:rsidRDefault="00B33924" w:rsidP="00967F2F">
      <w:pPr>
        <w:pStyle w:val="ListParagraph"/>
        <w:numPr>
          <w:ilvl w:val="1"/>
          <w:numId w:val="1"/>
        </w:numPr>
        <w:tabs>
          <w:tab w:val="left" w:pos="478"/>
        </w:tabs>
        <w:spacing w:before="120" w:line="276" w:lineRule="auto"/>
        <w:ind w:left="477" w:hanging="366"/>
        <w:rPr>
          <w:b/>
          <w:sz w:val="24"/>
        </w:rPr>
      </w:pPr>
      <w:r>
        <w:rPr>
          <w:b/>
          <w:sz w:val="24"/>
        </w:rPr>
        <w:t>Subject</w:t>
      </w:r>
      <w:r>
        <w:rPr>
          <w:b/>
          <w:spacing w:val="-2"/>
          <w:sz w:val="24"/>
        </w:rPr>
        <w:t xml:space="preserve"> </w:t>
      </w:r>
      <w:r>
        <w:rPr>
          <w:b/>
          <w:sz w:val="24"/>
        </w:rPr>
        <w:t>leader</w:t>
      </w:r>
    </w:p>
    <w:p w14:paraId="6F9993D6" w14:textId="77777777" w:rsidR="00B33924" w:rsidRDefault="00B33924" w:rsidP="00967F2F">
      <w:pPr>
        <w:pStyle w:val="BodyText"/>
        <w:spacing w:before="120" w:line="276" w:lineRule="auto"/>
        <w:ind w:left="112"/>
      </w:pPr>
      <w:r>
        <w:t>The role of the subject leader is to:</w:t>
      </w:r>
    </w:p>
    <w:p w14:paraId="71C9792B" w14:textId="77777777" w:rsidR="00B33924" w:rsidRDefault="00B33924" w:rsidP="00967F2F">
      <w:pPr>
        <w:pStyle w:val="ListParagraph"/>
        <w:numPr>
          <w:ilvl w:val="0"/>
          <w:numId w:val="3"/>
        </w:numPr>
        <w:tabs>
          <w:tab w:val="left" w:pos="473"/>
          <w:tab w:val="left" w:pos="474"/>
        </w:tabs>
        <w:spacing w:before="120" w:line="276" w:lineRule="auto"/>
        <w:ind w:hanging="362"/>
      </w:pPr>
      <w:proofErr w:type="gramStart"/>
      <w:r>
        <w:t>provide</w:t>
      </w:r>
      <w:proofErr w:type="gramEnd"/>
      <w:r>
        <w:t xml:space="preserve"> a strategic lead and direction for the</w:t>
      </w:r>
      <w:r>
        <w:rPr>
          <w:spacing w:val="-16"/>
        </w:rPr>
        <w:t xml:space="preserve"> </w:t>
      </w:r>
      <w:r>
        <w:t>subject;</w:t>
      </w:r>
    </w:p>
    <w:p w14:paraId="593A4D59" w14:textId="77777777" w:rsidR="00B33924" w:rsidRDefault="00B33924" w:rsidP="00967F2F">
      <w:pPr>
        <w:pStyle w:val="ListParagraph"/>
        <w:numPr>
          <w:ilvl w:val="0"/>
          <w:numId w:val="3"/>
        </w:numPr>
        <w:tabs>
          <w:tab w:val="left" w:pos="473"/>
          <w:tab w:val="left" w:pos="474"/>
        </w:tabs>
        <w:spacing w:line="276" w:lineRule="auto"/>
        <w:ind w:hanging="362"/>
      </w:pPr>
      <w:proofErr w:type="gramStart"/>
      <w:r>
        <w:t>support</w:t>
      </w:r>
      <w:proofErr w:type="gramEnd"/>
      <w:r>
        <w:t xml:space="preserve"> and offer advice to colleagues on issues related to the</w:t>
      </w:r>
      <w:r>
        <w:rPr>
          <w:spacing w:val="-15"/>
        </w:rPr>
        <w:t xml:space="preserve"> </w:t>
      </w:r>
      <w:r>
        <w:t>subject;</w:t>
      </w:r>
    </w:p>
    <w:p w14:paraId="2CB62A5F" w14:textId="77777777" w:rsidR="00B33924" w:rsidRDefault="00B33924" w:rsidP="00967F2F">
      <w:pPr>
        <w:pStyle w:val="ListParagraph"/>
        <w:numPr>
          <w:ilvl w:val="0"/>
          <w:numId w:val="3"/>
        </w:numPr>
        <w:tabs>
          <w:tab w:val="left" w:pos="473"/>
          <w:tab w:val="left" w:pos="474"/>
        </w:tabs>
        <w:spacing w:before="1" w:line="276" w:lineRule="auto"/>
        <w:ind w:hanging="362"/>
      </w:pPr>
      <w:proofErr w:type="gramStart"/>
      <w:r>
        <w:t>keep</w:t>
      </w:r>
      <w:proofErr w:type="gramEnd"/>
      <w:r>
        <w:t xml:space="preserve"> up to date with new</w:t>
      </w:r>
      <w:r>
        <w:rPr>
          <w:spacing w:val="-3"/>
        </w:rPr>
        <w:t xml:space="preserve"> </w:t>
      </w:r>
      <w:r>
        <w:t>initiatives;</w:t>
      </w:r>
    </w:p>
    <w:p w14:paraId="63844C96" w14:textId="77777777" w:rsidR="00B33924" w:rsidRDefault="00B33924" w:rsidP="00967F2F">
      <w:pPr>
        <w:pStyle w:val="ListParagraph"/>
        <w:numPr>
          <w:ilvl w:val="0"/>
          <w:numId w:val="3"/>
        </w:numPr>
        <w:tabs>
          <w:tab w:val="left" w:pos="473"/>
          <w:tab w:val="left" w:pos="474"/>
        </w:tabs>
        <w:spacing w:before="1" w:line="276" w:lineRule="auto"/>
        <w:ind w:hanging="362"/>
      </w:pPr>
      <w:proofErr w:type="gramStart"/>
      <w:r>
        <w:t>monitor</w:t>
      </w:r>
      <w:proofErr w:type="gramEnd"/>
      <w:r>
        <w:t xml:space="preserve"> pupil progress in that subject area, particularly at the end of each key</w:t>
      </w:r>
      <w:r>
        <w:rPr>
          <w:spacing w:val="-21"/>
        </w:rPr>
        <w:t xml:space="preserve"> </w:t>
      </w:r>
      <w:r>
        <w:t>stage;</w:t>
      </w:r>
    </w:p>
    <w:p w14:paraId="657AFAAB" w14:textId="77777777" w:rsidR="00B33924" w:rsidRDefault="00B33924" w:rsidP="00967F2F">
      <w:pPr>
        <w:pStyle w:val="ListParagraph"/>
        <w:numPr>
          <w:ilvl w:val="0"/>
          <w:numId w:val="3"/>
        </w:numPr>
        <w:tabs>
          <w:tab w:val="left" w:pos="473"/>
          <w:tab w:val="left" w:pos="474"/>
        </w:tabs>
        <w:spacing w:line="276" w:lineRule="auto"/>
        <w:ind w:hanging="362"/>
      </w:pPr>
      <w:proofErr w:type="gramStart"/>
      <w:r>
        <w:t>provide</w:t>
      </w:r>
      <w:proofErr w:type="gramEnd"/>
      <w:r>
        <w:t xml:space="preserve"> efficient resource management for the</w:t>
      </w:r>
      <w:r>
        <w:rPr>
          <w:spacing w:val="-12"/>
        </w:rPr>
        <w:t xml:space="preserve"> </w:t>
      </w:r>
      <w:r>
        <w:t>subject.</w:t>
      </w:r>
    </w:p>
    <w:p w14:paraId="39EF6CB4" w14:textId="77777777" w:rsidR="00B33924" w:rsidRDefault="00B33924" w:rsidP="00967F2F">
      <w:pPr>
        <w:pStyle w:val="BodyText"/>
        <w:spacing w:before="8" w:line="276" w:lineRule="auto"/>
        <w:rPr>
          <w:sz w:val="31"/>
        </w:rPr>
      </w:pPr>
    </w:p>
    <w:p w14:paraId="312A1586" w14:textId="77777777" w:rsidR="00B33924" w:rsidRDefault="00B33924" w:rsidP="00967F2F">
      <w:pPr>
        <w:pStyle w:val="BodyText"/>
        <w:spacing w:line="276" w:lineRule="auto"/>
        <w:ind w:left="112" w:right="120"/>
      </w:pPr>
      <w:r>
        <w:t xml:space="preserve">The school gives subject leaders non-contact time, so that they can carry out the necessary duties involved with their role. It is the role of each subject leader to keep up to date with developments in their subject, at both national and local level. They review the way the subject is taught in the school and plan for improvement. </w:t>
      </w:r>
      <w:proofErr w:type="gramStart"/>
      <w:r>
        <w:t>This development planning links to whole-school objectives.</w:t>
      </w:r>
      <w:proofErr w:type="gramEnd"/>
      <w:r>
        <w:t xml:space="preserve"> Each subject leader reviews the curriculum plans for their subject, ensures that there is full coverage of the National Curriculum and that progression is planned for. The subject leader carries out book trawls, questionnaires, learning walks/ lesson observations to ensure that the children are achieving their full potential at each key stage and that attainment is as expected.</w:t>
      </w:r>
    </w:p>
    <w:p w14:paraId="3688913E" w14:textId="77777777" w:rsidR="00B33924" w:rsidRDefault="00B33924" w:rsidP="00967F2F">
      <w:pPr>
        <w:pStyle w:val="BodyText"/>
        <w:spacing w:line="276" w:lineRule="auto"/>
      </w:pPr>
    </w:p>
    <w:p w14:paraId="3038D004" w14:textId="77777777" w:rsidR="00B33924" w:rsidRDefault="00B33924" w:rsidP="00967F2F">
      <w:pPr>
        <w:pStyle w:val="BodyText"/>
        <w:spacing w:before="3" w:line="276" w:lineRule="auto"/>
        <w:rPr>
          <w:sz w:val="28"/>
        </w:rPr>
      </w:pPr>
    </w:p>
    <w:p w14:paraId="0E90F0CA" w14:textId="77777777" w:rsidR="00B33924" w:rsidRDefault="00B33924" w:rsidP="00967F2F">
      <w:pPr>
        <w:pStyle w:val="ListParagraph"/>
        <w:numPr>
          <w:ilvl w:val="0"/>
          <w:numId w:val="1"/>
        </w:numPr>
        <w:tabs>
          <w:tab w:val="left" w:pos="382"/>
        </w:tabs>
        <w:spacing w:line="276" w:lineRule="auto"/>
        <w:ind w:left="381" w:hanging="270"/>
        <w:rPr>
          <w:rFonts w:ascii="Arial"/>
          <w:b/>
          <w:sz w:val="24"/>
        </w:rPr>
      </w:pPr>
      <w:bookmarkStart w:id="4" w:name="_TOC_250003"/>
      <w:proofErr w:type="spellStart"/>
      <w:r>
        <w:rPr>
          <w:rFonts w:ascii="Arial"/>
          <w:b/>
          <w:sz w:val="24"/>
        </w:rPr>
        <w:t>Organisation</w:t>
      </w:r>
      <w:proofErr w:type="spellEnd"/>
      <w:r>
        <w:rPr>
          <w:rFonts w:ascii="Arial"/>
          <w:b/>
          <w:sz w:val="24"/>
        </w:rPr>
        <w:t xml:space="preserve"> and</w:t>
      </w:r>
      <w:r>
        <w:rPr>
          <w:rFonts w:ascii="Arial"/>
          <w:b/>
          <w:spacing w:val="-4"/>
          <w:sz w:val="24"/>
        </w:rPr>
        <w:t xml:space="preserve"> </w:t>
      </w:r>
      <w:bookmarkEnd w:id="4"/>
      <w:r>
        <w:rPr>
          <w:rFonts w:ascii="Arial"/>
          <w:b/>
          <w:sz w:val="24"/>
        </w:rPr>
        <w:t>planning</w:t>
      </w:r>
    </w:p>
    <w:p w14:paraId="697225DC" w14:textId="77777777" w:rsidR="00B33924" w:rsidRDefault="00B33924" w:rsidP="00967F2F">
      <w:pPr>
        <w:pStyle w:val="BodyText"/>
        <w:spacing w:line="276" w:lineRule="auto"/>
        <w:rPr>
          <w:rFonts w:ascii="Arial"/>
          <w:b/>
          <w:sz w:val="21"/>
        </w:rPr>
      </w:pPr>
    </w:p>
    <w:p w14:paraId="5B2356C4" w14:textId="77777777" w:rsidR="00B33924" w:rsidRDefault="00B33924" w:rsidP="00967F2F">
      <w:pPr>
        <w:pStyle w:val="ListParagraph"/>
        <w:numPr>
          <w:ilvl w:val="1"/>
          <w:numId w:val="1"/>
        </w:numPr>
        <w:tabs>
          <w:tab w:val="left" w:pos="476"/>
        </w:tabs>
        <w:spacing w:line="276" w:lineRule="auto"/>
        <w:ind w:hanging="364"/>
        <w:rPr>
          <w:b/>
          <w:sz w:val="24"/>
        </w:rPr>
      </w:pPr>
      <w:r>
        <w:rPr>
          <w:b/>
          <w:sz w:val="24"/>
        </w:rPr>
        <w:t>Implementation</w:t>
      </w:r>
    </w:p>
    <w:p w14:paraId="75C481FB" w14:textId="77777777" w:rsidR="00B33924" w:rsidRDefault="00B33924" w:rsidP="00967F2F">
      <w:pPr>
        <w:pStyle w:val="BodyText"/>
        <w:spacing w:before="120" w:line="276" w:lineRule="auto"/>
        <w:ind w:left="112" w:right="135"/>
      </w:pPr>
      <w:r>
        <w:t xml:space="preserve">Our curriculum at Walford follows the units set out by Herefordshire’s Locally Agreed Syllabus and is supported by the RE Today unit plans provided by the Herefordshire local authority whereby units of work for each key stage are </w:t>
      </w:r>
      <w:proofErr w:type="spellStart"/>
      <w:r>
        <w:t>organised</w:t>
      </w:r>
      <w:proofErr w:type="spellEnd"/>
      <w:r>
        <w:t xml:space="preserve"> systematically thus allowing pupils to add to their knowledge of specific religions as they progress through school and to build on prior knowledge through thematic units which draw comparisons between different religions and their values and practices. At the same time, pupils are encouraged to make comparisons between these values and </w:t>
      </w:r>
      <w:proofErr w:type="gramStart"/>
      <w:r>
        <w:t>their</w:t>
      </w:r>
      <w:proofErr w:type="gramEnd"/>
      <w:r>
        <w:t xml:space="preserve"> own and those promoted in school. They are also given opportunities to appreciate the value of certain religious practices and to notice similarities between routines and ‘rituals’ in their own life from important family gatherings to meditative and communal activities in school.</w:t>
      </w:r>
    </w:p>
    <w:p w14:paraId="0EBB5FCA" w14:textId="77777777" w:rsidR="00B33924" w:rsidRDefault="00B33924" w:rsidP="00967F2F">
      <w:pPr>
        <w:pStyle w:val="BodyText"/>
        <w:spacing w:before="4" w:line="276" w:lineRule="auto"/>
        <w:rPr>
          <w:sz w:val="16"/>
        </w:rPr>
      </w:pPr>
    </w:p>
    <w:p w14:paraId="4556878C" w14:textId="77777777" w:rsidR="00B33924" w:rsidRPr="00977FE4" w:rsidRDefault="00B33924" w:rsidP="00967F2F">
      <w:pPr>
        <w:pStyle w:val="BodyText"/>
        <w:spacing w:line="276" w:lineRule="auto"/>
        <w:ind w:left="112" w:right="264"/>
        <w:rPr>
          <w:rFonts w:ascii="Arial" w:hAnsi="Arial" w:cs="Arial"/>
        </w:rPr>
      </w:pPr>
      <w:r w:rsidRPr="00977FE4">
        <w:rPr>
          <w:rFonts w:ascii="Arial" w:hAnsi="Arial" w:cs="Arial"/>
        </w:rPr>
        <w:t>Throughout these units pupils will be exposed to a variety of traditional stories from different religions, listen to real life experiences and views of people of faith and to engage with their thematic topics though debate and discussion, drama, art, poetry etc.</w:t>
      </w:r>
    </w:p>
    <w:p w14:paraId="239AE46C" w14:textId="77777777" w:rsidR="00977FE4" w:rsidRPr="00977FE4" w:rsidRDefault="00977FE4" w:rsidP="00967F2F">
      <w:pPr>
        <w:shd w:val="clear" w:color="auto" w:fill="FFFFFF"/>
        <w:spacing w:before="180" w:after="180" w:line="276" w:lineRule="auto"/>
        <w:ind w:left="142"/>
        <w:jc w:val="both"/>
        <w:textAlignment w:val="top"/>
        <w:rPr>
          <w:rFonts w:ascii="Arial" w:hAnsi="Arial" w:cs="Arial"/>
        </w:rPr>
      </w:pPr>
      <w:r w:rsidRPr="00977FE4">
        <w:rPr>
          <w:rFonts w:ascii="Arial" w:hAnsi="Arial" w:cs="Arial"/>
        </w:rPr>
        <w:t>The religious education in our school will contribute dynamically to children and young people’s education in schools by provoking challenging questions about meaning and purpose in life, beliefs about God, ultimate reality, issues of right and wrong and what it means to be human. We will do this by offering the following experiences and enrichment opportunities:</w:t>
      </w:r>
    </w:p>
    <w:p w14:paraId="0839BF8E" w14:textId="77777777" w:rsidR="00977FE4" w:rsidRDefault="00977FE4" w:rsidP="00967F2F">
      <w:pPr>
        <w:shd w:val="clear" w:color="auto" w:fill="FFFFFF"/>
        <w:spacing w:line="276" w:lineRule="auto"/>
        <w:ind w:left="142"/>
        <w:jc w:val="both"/>
        <w:textAlignment w:val="top"/>
        <w:rPr>
          <w:rFonts w:ascii="Arial" w:hAnsi="Arial" w:cs="Arial"/>
          <w:b/>
          <w:bCs/>
          <w:u w:val="single"/>
          <w:bdr w:val="none" w:sz="0" w:space="0" w:color="auto" w:frame="1"/>
        </w:rPr>
      </w:pPr>
      <w:r w:rsidRPr="00977FE4">
        <w:rPr>
          <w:rFonts w:ascii="Arial" w:hAnsi="Arial" w:cs="Arial"/>
          <w:b/>
          <w:bCs/>
          <w:u w:val="single"/>
          <w:bdr w:val="none" w:sz="0" w:space="0" w:color="auto" w:frame="1"/>
        </w:rPr>
        <w:t>Experiences and enrichment opportunities:</w:t>
      </w:r>
    </w:p>
    <w:p w14:paraId="45733476" w14:textId="77777777" w:rsidR="00967F2F" w:rsidRPr="00977FE4" w:rsidRDefault="00967F2F" w:rsidP="00967F2F">
      <w:pPr>
        <w:shd w:val="clear" w:color="auto" w:fill="FFFFFF"/>
        <w:spacing w:line="276" w:lineRule="auto"/>
        <w:ind w:left="142"/>
        <w:jc w:val="both"/>
        <w:textAlignment w:val="top"/>
        <w:rPr>
          <w:rFonts w:ascii="Arial" w:hAnsi="Arial" w:cs="Arial"/>
        </w:rPr>
      </w:pPr>
    </w:p>
    <w:p w14:paraId="2A766688"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handling</w:t>
      </w:r>
      <w:proofErr w:type="gramEnd"/>
      <w:r w:rsidRPr="00977FE4">
        <w:rPr>
          <w:rFonts w:ascii="Arial" w:eastAsia="Times New Roman" w:hAnsi="Arial" w:cs="Arial"/>
        </w:rPr>
        <w:t xml:space="preserve"> </w:t>
      </w:r>
      <w:proofErr w:type="spellStart"/>
      <w:r w:rsidRPr="00977FE4">
        <w:rPr>
          <w:rFonts w:ascii="Arial" w:eastAsia="Times New Roman" w:hAnsi="Arial" w:cs="Arial"/>
        </w:rPr>
        <w:t>artefacts</w:t>
      </w:r>
      <w:proofErr w:type="spellEnd"/>
    </w:p>
    <w:p w14:paraId="1B482EE0"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exploring</w:t>
      </w:r>
      <w:proofErr w:type="gramEnd"/>
      <w:r w:rsidRPr="00977FE4">
        <w:rPr>
          <w:rFonts w:ascii="Arial" w:eastAsia="Times New Roman" w:hAnsi="Arial" w:cs="Arial"/>
        </w:rPr>
        <w:t xml:space="preserve"> scared texts</w:t>
      </w:r>
    </w:p>
    <w:p w14:paraId="3B3AF515"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using</w:t>
      </w:r>
      <w:proofErr w:type="gramEnd"/>
      <w:r w:rsidRPr="00977FE4">
        <w:rPr>
          <w:rFonts w:ascii="Arial" w:eastAsia="Times New Roman" w:hAnsi="Arial" w:cs="Arial"/>
        </w:rPr>
        <w:t xml:space="preserve"> imaginative play or drama to express feelings and ideas</w:t>
      </w:r>
    </w:p>
    <w:p w14:paraId="5FD8F8D3"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responding</w:t>
      </w:r>
      <w:proofErr w:type="gramEnd"/>
      <w:r w:rsidRPr="00977FE4">
        <w:rPr>
          <w:rFonts w:ascii="Arial" w:eastAsia="Times New Roman" w:hAnsi="Arial" w:cs="Arial"/>
        </w:rPr>
        <w:t xml:space="preserve"> to images, games, stories, art, music and dance</w:t>
      </w:r>
    </w:p>
    <w:p w14:paraId="21CE9A76"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meeting</w:t>
      </w:r>
      <w:proofErr w:type="gramEnd"/>
      <w:r w:rsidRPr="00977FE4">
        <w:rPr>
          <w:rFonts w:ascii="Arial" w:eastAsia="Times New Roman" w:hAnsi="Arial" w:cs="Arial"/>
        </w:rPr>
        <w:t xml:space="preserve"> visitors from local religious communities</w:t>
      </w:r>
    </w:p>
    <w:p w14:paraId="0E085240"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making</w:t>
      </w:r>
      <w:proofErr w:type="gramEnd"/>
      <w:r w:rsidRPr="00977FE4">
        <w:rPr>
          <w:rFonts w:ascii="Arial" w:eastAsia="Times New Roman" w:hAnsi="Arial" w:cs="Arial"/>
        </w:rPr>
        <w:t xml:space="preserve"> visits to religious places of worship where possible, and where not, making use of videos and the internet</w:t>
      </w:r>
    </w:p>
    <w:p w14:paraId="70480942"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taking</w:t>
      </w:r>
      <w:proofErr w:type="gramEnd"/>
      <w:r w:rsidRPr="00977FE4">
        <w:rPr>
          <w:rFonts w:ascii="Arial" w:eastAsia="Times New Roman" w:hAnsi="Arial" w:cs="Arial"/>
        </w:rPr>
        <w:t xml:space="preserve"> part in whole school events- (multi-faith days, Harvest Festival, school performances)</w:t>
      </w:r>
    </w:p>
    <w:p w14:paraId="16982908"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participating</w:t>
      </w:r>
      <w:proofErr w:type="gramEnd"/>
      <w:r w:rsidRPr="00977FE4">
        <w:rPr>
          <w:rFonts w:ascii="Arial" w:eastAsia="Times New Roman" w:hAnsi="Arial" w:cs="Arial"/>
        </w:rPr>
        <w:t xml:space="preserve"> in moments of quiet reflection</w:t>
      </w:r>
    </w:p>
    <w:p w14:paraId="666ADBB7"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participating</w:t>
      </w:r>
      <w:proofErr w:type="gramEnd"/>
      <w:r w:rsidRPr="00977FE4">
        <w:rPr>
          <w:rFonts w:ascii="Arial" w:eastAsia="Times New Roman" w:hAnsi="Arial" w:cs="Arial"/>
        </w:rPr>
        <w:t xml:space="preserve"> in Open the Book assemblies</w:t>
      </w:r>
    </w:p>
    <w:p w14:paraId="2C7BE415"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using</w:t>
      </w:r>
      <w:proofErr w:type="gramEnd"/>
      <w:r w:rsidRPr="00977FE4">
        <w:rPr>
          <w:rFonts w:ascii="Arial" w:eastAsia="Times New Roman" w:hAnsi="Arial" w:cs="Arial"/>
        </w:rPr>
        <w:t xml:space="preserve"> </w:t>
      </w:r>
      <w:proofErr w:type="spellStart"/>
      <w:r w:rsidRPr="00977FE4">
        <w:rPr>
          <w:rFonts w:ascii="Arial" w:eastAsia="Times New Roman" w:hAnsi="Arial" w:cs="Arial"/>
        </w:rPr>
        <w:t>iPads</w:t>
      </w:r>
      <w:proofErr w:type="spellEnd"/>
      <w:r w:rsidRPr="00977FE4">
        <w:rPr>
          <w:rFonts w:ascii="Arial" w:eastAsia="Times New Roman" w:hAnsi="Arial" w:cs="Arial"/>
        </w:rPr>
        <w:t xml:space="preserve"> to further explore religion and belief globally</w:t>
      </w:r>
    </w:p>
    <w:p w14:paraId="27E9C2FC"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comparing</w:t>
      </w:r>
      <w:proofErr w:type="gramEnd"/>
      <w:r w:rsidRPr="00977FE4">
        <w:rPr>
          <w:rFonts w:ascii="Arial" w:eastAsia="Times New Roman" w:hAnsi="Arial" w:cs="Arial"/>
        </w:rPr>
        <w:t xml:space="preserve"> religions and worldviews through discussion</w:t>
      </w:r>
    </w:p>
    <w:p w14:paraId="4DEA10B7"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debating</w:t>
      </w:r>
      <w:proofErr w:type="gramEnd"/>
      <w:r w:rsidRPr="00977FE4">
        <w:rPr>
          <w:rFonts w:ascii="Arial" w:eastAsia="Times New Roman" w:hAnsi="Arial" w:cs="Arial"/>
        </w:rPr>
        <w:t xml:space="preserve"> and communicating religious belief, worldviews and philosophical ideas and answering and asking ultimate questions posed by these</w:t>
      </w:r>
    </w:p>
    <w:p w14:paraId="27902E26" w14:textId="77777777" w:rsidR="00977FE4" w:rsidRPr="00977FE4" w:rsidRDefault="00977FE4" w:rsidP="00967F2F">
      <w:pPr>
        <w:widowControl/>
        <w:numPr>
          <w:ilvl w:val="0"/>
          <w:numId w:val="4"/>
        </w:numPr>
        <w:shd w:val="clear" w:color="auto" w:fill="FFFFFF"/>
        <w:autoSpaceDE/>
        <w:autoSpaceDN/>
        <w:spacing w:before="30" w:after="30" w:line="276" w:lineRule="auto"/>
        <w:ind w:left="426" w:hanging="284"/>
        <w:jc w:val="both"/>
        <w:textAlignment w:val="top"/>
        <w:rPr>
          <w:rFonts w:ascii="Arial" w:eastAsia="Times New Roman" w:hAnsi="Arial" w:cs="Arial"/>
        </w:rPr>
      </w:pPr>
      <w:proofErr w:type="gramStart"/>
      <w:r w:rsidRPr="00977FE4">
        <w:rPr>
          <w:rFonts w:ascii="Arial" w:eastAsia="Times New Roman" w:hAnsi="Arial" w:cs="Arial"/>
        </w:rPr>
        <w:t>children</w:t>
      </w:r>
      <w:proofErr w:type="gramEnd"/>
      <w:r w:rsidRPr="00977FE4">
        <w:rPr>
          <w:rFonts w:ascii="Arial" w:eastAsia="Times New Roman" w:hAnsi="Arial" w:cs="Arial"/>
        </w:rPr>
        <w:t xml:space="preserve"> will produce art work in response to their learning</w:t>
      </w:r>
    </w:p>
    <w:p w14:paraId="61473055" w14:textId="77777777" w:rsidR="00977FE4" w:rsidRDefault="00977FE4" w:rsidP="00967F2F">
      <w:pPr>
        <w:pStyle w:val="BodyText"/>
        <w:spacing w:line="276" w:lineRule="auto"/>
        <w:ind w:left="142" w:right="264"/>
      </w:pPr>
    </w:p>
    <w:p w14:paraId="0316267E" w14:textId="77777777" w:rsidR="00B33924" w:rsidRDefault="00B33924" w:rsidP="00967F2F">
      <w:pPr>
        <w:pStyle w:val="BodyText"/>
        <w:spacing w:before="7" w:line="276" w:lineRule="auto"/>
        <w:rPr>
          <w:sz w:val="16"/>
        </w:rPr>
      </w:pPr>
    </w:p>
    <w:p w14:paraId="03CF5BAF" w14:textId="77777777" w:rsidR="00B33924" w:rsidRDefault="00B33924" w:rsidP="00967F2F">
      <w:pPr>
        <w:pStyle w:val="ListParagraph"/>
        <w:numPr>
          <w:ilvl w:val="1"/>
          <w:numId w:val="1"/>
        </w:numPr>
        <w:tabs>
          <w:tab w:val="left" w:pos="478"/>
        </w:tabs>
        <w:spacing w:line="276" w:lineRule="auto"/>
        <w:ind w:left="477" w:hanging="366"/>
        <w:rPr>
          <w:b/>
          <w:sz w:val="24"/>
        </w:rPr>
      </w:pPr>
      <w:r>
        <w:rPr>
          <w:b/>
          <w:sz w:val="24"/>
        </w:rPr>
        <w:t>Values</w:t>
      </w:r>
    </w:p>
    <w:p w14:paraId="44FD0CFC" w14:textId="77777777" w:rsidR="00B33924" w:rsidRDefault="00B33924" w:rsidP="00967F2F">
      <w:pPr>
        <w:pStyle w:val="BodyText"/>
        <w:spacing w:before="119" w:line="276" w:lineRule="auto"/>
        <w:ind w:left="112" w:right="230"/>
      </w:pPr>
      <w:r>
        <w:t>At Walford our curriculum is underpinned by the values that we hold dear, including British Values. The curriculum is the means by which the school achieves its objective of educating children in the knowledge, skills and understanding that they need in order to lead fulfilling lives.</w:t>
      </w:r>
    </w:p>
    <w:p w14:paraId="3AE80A29" w14:textId="77777777" w:rsidR="00B33924" w:rsidRDefault="00B33924" w:rsidP="00967F2F">
      <w:pPr>
        <w:pStyle w:val="BodyText"/>
        <w:spacing w:before="121" w:line="276" w:lineRule="auto"/>
        <w:ind w:left="112"/>
      </w:pPr>
      <w:r>
        <w:t>These are the main values of our school, upon which we have based our curriculum:</w:t>
      </w:r>
    </w:p>
    <w:p w14:paraId="72DAA3A7" w14:textId="77777777" w:rsidR="00B33924" w:rsidRDefault="00B33924" w:rsidP="00967F2F">
      <w:pPr>
        <w:pStyle w:val="ListParagraph"/>
        <w:numPr>
          <w:ilvl w:val="0"/>
          <w:numId w:val="3"/>
        </w:numPr>
        <w:tabs>
          <w:tab w:val="left" w:pos="473"/>
          <w:tab w:val="left" w:pos="474"/>
        </w:tabs>
        <w:spacing w:before="118" w:line="276" w:lineRule="auto"/>
        <w:ind w:right="286"/>
      </w:pPr>
      <w:r>
        <w:t>We value the way in which all children are unique, and our curriculum promotes respect for the views of each individual child, as well as for people of all cultures. We value the spiritual and moral development of each person, as well as their intellectual and physical</w:t>
      </w:r>
      <w:r>
        <w:rPr>
          <w:spacing w:val="-10"/>
        </w:rPr>
        <w:t xml:space="preserve"> </w:t>
      </w:r>
      <w:r>
        <w:t>growth.</w:t>
      </w:r>
    </w:p>
    <w:p w14:paraId="48C538ED" w14:textId="77777777" w:rsidR="00B33924" w:rsidRDefault="00B33924" w:rsidP="00B33924">
      <w:pPr>
        <w:sectPr w:rsidR="00B33924">
          <w:pgSz w:w="11900" w:h="16850"/>
          <w:pgMar w:top="760" w:right="1020" w:bottom="780" w:left="1020" w:header="0" w:footer="510" w:gutter="0"/>
          <w:cols w:space="720"/>
        </w:sectPr>
      </w:pPr>
    </w:p>
    <w:p w14:paraId="5125AE4B" w14:textId="77777777" w:rsidR="00B33924" w:rsidRDefault="00B33924" w:rsidP="00967F2F">
      <w:pPr>
        <w:pStyle w:val="ListParagraph"/>
        <w:numPr>
          <w:ilvl w:val="0"/>
          <w:numId w:val="3"/>
        </w:numPr>
        <w:tabs>
          <w:tab w:val="left" w:pos="473"/>
          <w:tab w:val="left" w:pos="474"/>
        </w:tabs>
        <w:spacing w:before="88" w:line="276" w:lineRule="auto"/>
        <w:ind w:right="524"/>
      </w:pPr>
      <w:r>
        <w:t xml:space="preserve">We value the importance of each person in our community. We </w:t>
      </w:r>
      <w:proofErr w:type="spellStart"/>
      <w:r>
        <w:t>organise</w:t>
      </w:r>
      <w:proofErr w:type="spellEnd"/>
      <w:r>
        <w:t xml:space="preserve"> our curriculum so that we encourage co-operation and understanding between all members of our community, promoting community</w:t>
      </w:r>
      <w:r>
        <w:rPr>
          <w:spacing w:val="-1"/>
        </w:rPr>
        <w:t xml:space="preserve"> </w:t>
      </w:r>
      <w:r>
        <w:t>cohesion.</w:t>
      </w:r>
    </w:p>
    <w:p w14:paraId="2D9C570D" w14:textId="77777777" w:rsidR="00B33924" w:rsidRDefault="00B33924" w:rsidP="00967F2F">
      <w:pPr>
        <w:pStyle w:val="ListParagraph"/>
        <w:numPr>
          <w:ilvl w:val="0"/>
          <w:numId w:val="3"/>
        </w:numPr>
        <w:tabs>
          <w:tab w:val="left" w:pos="473"/>
          <w:tab w:val="left" w:pos="474"/>
        </w:tabs>
        <w:spacing w:before="2" w:line="276" w:lineRule="auto"/>
        <w:ind w:right="156"/>
      </w:pPr>
      <w:r>
        <w:t>We value the rights enjoyed by each person in our society. We respect each child in our school for their individuality, and we treat them with fairness and honesty. We aim to enable each person to be successful, and we provide equal opportunities for all the children in our</w:t>
      </w:r>
      <w:r>
        <w:rPr>
          <w:spacing w:val="-14"/>
        </w:rPr>
        <w:t xml:space="preserve"> </w:t>
      </w:r>
      <w:r>
        <w:t>school.</w:t>
      </w:r>
    </w:p>
    <w:p w14:paraId="61C46576" w14:textId="77777777" w:rsidR="00B33924" w:rsidRDefault="00B33924" w:rsidP="00967F2F">
      <w:pPr>
        <w:pStyle w:val="ListParagraph"/>
        <w:numPr>
          <w:ilvl w:val="0"/>
          <w:numId w:val="3"/>
        </w:numPr>
        <w:tabs>
          <w:tab w:val="left" w:pos="473"/>
          <w:tab w:val="left" w:pos="474"/>
        </w:tabs>
        <w:spacing w:before="3" w:line="276" w:lineRule="auto"/>
        <w:ind w:right="548"/>
      </w:pPr>
      <w:r>
        <w:t>We value our environment and encourage sustainability. We aim, through our curriculum, to teach respect for our world; how we should care for it for future generations, as well as our</w:t>
      </w:r>
      <w:r>
        <w:rPr>
          <w:spacing w:val="-19"/>
        </w:rPr>
        <w:t xml:space="preserve"> </w:t>
      </w:r>
      <w:r>
        <w:t>own.</w:t>
      </w:r>
    </w:p>
    <w:p w14:paraId="4675549B" w14:textId="77777777" w:rsidR="00B33924" w:rsidRDefault="00B33924" w:rsidP="00967F2F">
      <w:pPr>
        <w:pStyle w:val="BodyText"/>
        <w:spacing w:line="276" w:lineRule="auto"/>
      </w:pPr>
    </w:p>
    <w:p w14:paraId="1E3B9800" w14:textId="77777777" w:rsidR="00B33924" w:rsidRDefault="00B33924" w:rsidP="00967F2F">
      <w:pPr>
        <w:pStyle w:val="BodyText"/>
        <w:spacing w:before="9" w:line="276" w:lineRule="auto"/>
        <w:rPr>
          <w:sz w:val="19"/>
        </w:rPr>
      </w:pPr>
    </w:p>
    <w:p w14:paraId="6F42FBBC" w14:textId="77777777" w:rsidR="00B33924" w:rsidRDefault="00B33924" w:rsidP="00967F2F">
      <w:pPr>
        <w:pStyle w:val="ListParagraph"/>
        <w:numPr>
          <w:ilvl w:val="1"/>
          <w:numId w:val="1"/>
        </w:numPr>
        <w:tabs>
          <w:tab w:val="left" w:pos="476"/>
        </w:tabs>
        <w:spacing w:before="1" w:line="276" w:lineRule="auto"/>
        <w:ind w:hanging="364"/>
        <w:rPr>
          <w:b/>
          <w:sz w:val="24"/>
        </w:rPr>
      </w:pPr>
      <w:r>
        <w:rPr>
          <w:b/>
          <w:sz w:val="24"/>
        </w:rPr>
        <w:t>Extra-curricular</w:t>
      </w:r>
      <w:r>
        <w:rPr>
          <w:b/>
          <w:spacing w:val="-2"/>
          <w:sz w:val="24"/>
        </w:rPr>
        <w:t xml:space="preserve"> </w:t>
      </w:r>
      <w:r>
        <w:rPr>
          <w:b/>
          <w:sz w:val="24"/>
        </w:rPr>
        <w:t>Activities</w:t>
      </w:r>
    </w:p>
    <w:p w14:paraId="77C03CED" w14:textId="77777777" w:rsidR="00B33924" w:rsidRDefault="00B33924" w:rsidP="00967F2F">
      <w:pPr>
        <w:pStyle w:val="BodyText"/>
        <w:spacing w:before="119" w:line="276" w:lineRule="auto"/>
        <w:ind w:left="112"/>
      </w:pPr>
      <w:r>
        <w:rPr>
          <w:u w:val="single"/>
        </w:rPr>
        <w:t>All extra-curricular activities have been suspended and are under review due to COVID19.</w:t>
      </w:r>
    </w:p>
    <w:p w14:paraId="24EE4404" w14:textId="77777777" w:rsidR="00B33924" w:rsidRDefault="00B33924" w:rsidP="00967F2F">
      <w:pPr>
        <w:pStyle w:val="BodyText"/>
        <w:spacing w:before="120" w:line="276" w:lineRule="auto"/>
        <w:ind w:left="112" w:right="189"/>
      </w:pPr>
      <w:r>
        <w:t xml:space="preserve">At Walford, we are committed to providing relevant, hands on experiences which ignite children’s thinking and which ignite their curiosity. We intend to provide more opportunities for pupils to experience religions they are less familiar with through invited visitors and trips to place of worship. We also receive weekly </w:t>
      </w:r>
      <w:proofErr w:type="gramStart"/>
      <w:r>
        <w:t>assemblies</w:t>
      </w:r>
      <w:proofErr w:type="gramEnd"/>
      <w:r>
        <w:t xml:space="preserve"> lead by our local Open the Book team who bring Bible stories to life for the children.</w:t>
      </w:r>
    </w:p>
    <w:p w14:paraId="63B400ED" w14:textId="77777777" w:rsidR="00B33924" w:rsidRDefault="00B33924" w:rsidP="00967F2F">
      <w:pPr>
        <w:pStyle w:val="BodyText"/>
        <w:spacing w:line="276" w:lineRule="auto"/>
      </w:pPr>
    </w:p>
    <w:p w14:paraId="0B947C23" w14:textId="77777777" w:rsidR="00B33924" w:rsidRDefault="00B33924" w:rsidP="00967F2F">
      <w:pPr>
        <w:pStyle w:val="BodyText"/>
        <w:spacing w:before="10" w:line="276" w:lineRule="auto"/>
        <w:rPr>
          <w:sz w:val="19"/>
        </w:rPr>
      </w:pPr>
    </w:p>
    <w:p w14:paraId="5A6AFDBD" w14:textId="77777777" w:rsidR="00B33924" w:rsidRDefault="00B33924" w:rsidP="00967F2F">
      <w:pPr>
        <w:pStyle w:val="ListParagraph"/>
        <w:numPr>
          <w:ilvl w:val="1"/>
          <w:numId w:val="1"/>
        </w:numPr>
        <w:tabs>
          <w:tab w:val="left" w:pos="476"/>
        </w:tabs>
        <w:spacing w:line="276" w:lineRule="auto"/>
        <w:ind w:hanging="364"/>
        <w:rPr>
          <w:b/>
          <w:sz w:val="24"/>
        </w:rPr>
      </w:pPr>
      <w:r>
        <w:rPr>
          <w:b/>
          <w:sz w:val="24"/>
        </w:rPr>
        <w:t>Early Years Foundation</w:t>
      </w:r>
      <w:r>
        <w:rPr>
          <w:b/>
          <w:spacing w:val="-1"/>
          <w:sz w:val="24"/>
        </w:rPr>
        <w:t xml:space="preserve"> </w:t>
      </w:r>
      <w:r>
        <w:rPr>
          <w:b/>
          <w:sz w:val="24"/>
        </w:rPr>
        <w:t>Stage</w:t>
      </w:r>
    </w:p>
    <w:p w14:paraId="5595303F" w14:textId="77777777" w:rsidR="00B33924" w:rsidRDefault="00B33924" w:rsidP="00967F2F">
      <w:pPr>
        <w:pStyle w:val="BodyText"/>
        <w:spacing w:before="120" w:line="276" w:lineRule="auto"/>
        <w:ind w:left="112" w:right="117"/>
      </w:pPr>
      <w:r>
        <w:t>The curriculum taught in the Nursery and Reception classes meets the requirements set out in the Herefordshire Agreed Syllabus. Our EYFS teachers develop topics based on the needs and interests of their children. In our nursery, aspects of RE are woven throughout themes which support children’s knowledge and understanding of the world as pupils explore the world around them and their place within it.</w:t>
      </w:r>
    </w:p>
    <w:p w14:paraId="5768D300" w14:textId="77777777" w:rsidR="00B33924" w:rsidRDefault="00B33924" w:rsidP="00967F2F">
      <w:pPr>
        <w:pStyle w:val="BodyText"/>
        <w:spacing w:line="276" w:lineRule="auto"/>
        <w:ind w:left="112" w:right="519"/>
      </w:pPr>
      <w:r>
        <w:t>Reception classes follow units focused on three strands: Believing, Expressing and Living through which pupils explore special stories, people, places and times as well as their own place in our special world.</w:t>
      </w:r>
    </w:p>
    <w:p w14:paraId="6B739957" w14:textId="77777777" w:rsidR="00B33924" w:rsidRDefault="00B33924" w:rsidP="00967F2F">
      <w:pPr>
        <w:pStyle w:val="BodyText"/>
        <w:spacing w:line="276" w:lineRule="auto"/>
      </w:pPr>
    </w:p>
    <w:p w14:paraId="4CCE7F7D" w14:textId="77777777" w:rsidR="00B33924" w:rsidRDefault="00B33924" w:rsidP="00967F2F">
      <w:pPr>
        <w:pStyle w:val="BodyText"/>
        <w:spacing w:before="8" w:line="276" w:lineRule="auto"/>
        <w:rPr>
          <w:sz w:val="19"/>
        </w:rPr>
      </w:pPr>
    </w:p>
    <w:p w14:paraId="28FDB302" w14:textId="77777777" w:rsidR="00B33924" w:rsidRDefault="00B33924" w:rsidP="00967F2F">
      <w:pPr>
        <w:pStyle w:val="ListParagraph"/>
        <w:numPr>
          <w:ilvl w:val="1"/>
          <w:numId w:val="1"/>
        </w:numPr>
        <w:tabs>
          <w:tab w:val="left" w:pos="478"/>
        </w:tabs>
        <w:spacing w:line="276" w:lineRule="auto"/>
        <w:ind w:left="112" w:right="362" w:firstLine="0"/>
        <w:rPr>
          <w:b/>
          <w:sz w:val="24"/>
        </w:rPr>
      </w:pPr>
      <w:r>
        <w:rPr>
          <w:b/>
          <w:sz w:val="24"/>
        </w:rPr>
        <w:t>Con</w:t>
      </w:r>
      <w:r w:rsidR="00977FE4">
        <w:rPr>
          <w:b/>
          <w:sz w:val="24"/>
        </w:rPr>
        <w:t xml:space="preserve">tribution to other subjects and </w:t>
      </w:r>
      <w:r>
        <w:rPr>
          <w:b/>
          <w:sz w:val="24"/>
        </w:rPr>
        <w:t>areas RHSE curriculum and</w:t>
      </w:r>
      <w:r>
        <w:rPr>
          <w:b/>
          <w:spacing w:val="-3"/>
          <w:sz w:val="24"/>
        </w:rPr>
        <w:t xml:space="preserve"> </w:t>
      </w:r>
      <w:r>
        <w:rPr>
          <w:b/>
          <w:sz w:val="24"/>
        </w:rPr>
        <w:t>assemblies</w:t>
      </w:r>
    </w:p>
    <w:p w14:paraId="27C909FA" w14:textId="77777777" w:rsidR="00B33924" w:rsidRPr="00977FE4" w:rsidRDefault="00B33924" w:rsidP="00967F2F">
      <w:pPr>
        <w:pStyle w:val="Heading2"/>
        <w:spacing w:before="0" w:line="276" w:lineRule="auto"/>
        <w:ind w:right="120"/>
        <w:rPr>
          <w:b w:val="0"/>
          <w:color w:val="auto"/>
          <w:sz w:val="22"/>
          <w:szCs w:val="22"/>
        </w:rPr>
      </w:pPr>
      <w:r w:rsidRPr="00977FE4">
        <w:rPr>
          <w:b w:val="0"/>
          <w:color w:val="auto"/>
          <w:sz w:val="22"/>
          <w:szCs w:val="22"/>
        </w:rPr>
        <w:t>Wherever possible, links will be made between our school values and aspects of religious belief and prominent religious figures. Our aim is to give pupils a broad and diverse understanding of the world and those we share it with whilst offering opportunities to explore commonalities between our own values and those of others.</w:t>
      </w:r>
    </w:p>
    <w:p w14:paraId="669082C6" w14:textId="77777777" w:rsidR="00B33924" w:rsidRPr="00977FE4" w:rsidRDefault="00B33924" w:rsidP="00967F2F">
      <w:pPr>
        <w:spacing w:before="121" w:line="276" w:lineRule="auto"/>
        <w:ind w:left="112"/>
        <w:rPr>
          <w:b/>
        </w:rPr>
      </w:pPr>
      <w:r w:rsidRPr="00977FE4">
        <w:rPr>
          <w:b/>
        </w:rPr>
        <w:t>History</w:t>
      </w:r>
    </w:p>
    <w:p w14:paraId="50F5E6A8" w14:textId="77777777" w:rsidR="00B33924" w:rsidRPr="00977FE4" w:rsidRDefault="00B33924" w:rsidP="00967F2F">
      <w:pPr>
        <w:pStyle w:val="Heading2"/>
        <w:spacing w:line="276" w:lineRule="auto"/>
        <w:ind w:right="310"/>
        <w:rPr>
          <w:b w:val="0"/>
          <w:color w:val="auto"/>
          <w:sz w:val="22"/>
          <w:szCs w:val="22"/>
        </w:rPr>
      </w:pPr>
      <w:r w:rsidRPr="00977FE4">
        <w:rPr>
          <w:b w:val="0"/>
          <w:color w:val="auto"/>
          <w:sz w:val="22"/>
          <w:szCs w:val="22"/>
        </w:rPr>
        <w:t xml:space="preserve">Pupils will be exposed to ancient cultures and religions through their history topics as well as key historical </w:t>
      </w:r>
      <w:proofErr w:type="gramStart"/>
      <w:r w:rsidRPr="00977FE4">
        <w:rPr>
          <w:b w:val="0"/>
          <w:color w:val="auto"/>
          <w:sz w:val="22"/>
          <w:szCs w:val="22"/>
        </w:rPr>
        <w:t>events which</w:t>
      </w:r>
      <w:proofErr w:type="gramEnd"/>
      <w:r w:rsidRPr="00977FE4">
        <w:rPr>
          <w:b w:val="0"/>
          <w:color w:val="auto"/>
          <w:sz w:val="22"/>
          <w:szCs w:val="22"/>
        </w:rPr>
        <w:t xml:space="preserve"> affect modern day religious practices. </w:t>
      </w:r>
    </w:p>
    <w:p w14:paraId="049E971F" w14:textId="77777777" w:rsidR="00B33924" w:rsidRPr="00977FE4" w:rsidRDefault="00B33924" w:rsidP="00967F2F">
      <w:pPr>
        <w:spacing w:before="120" w:line="276" w:lineRule="auto"/>
        <w:ind w:left="112"/>
        <w:rPr>
          <w:b/>
        </w:rPr>
      </w:pPr>
      <w:r w:rsidRPr="00977FE4">
        <w:rPr>
          <w:b/>
        </w:rPr>
        <w:t>Speaking and</w:t>
      </w:r>
      <w:r w:rsidRPr="00977FE4">
        <w:rPr>
          <w:b/>
          <w:spacing w:val="-7"/>
        </w:rPr>
        <w:t xml:space="preserve"> </w:t>
      </w:r>
      <w:r w:rsidRPr="00977FE4">
        <w:rPr>
          <w:b/>
        </w:rPr>
        <w:t>Listening</w:t>
      </w:r>
    </w:p>
    <w:p w14:paraId="53183CCE" w14:textId="77777777" w:rsidR="00B33924" w:rsidRPr="00977FE4" w:rsidRDefault="00B33924" w:rsidP="00967F2F">
      <w:pPr>
        <w:pStyle w:val="Heading2"/>
        <w:spacing w:line="276" w:lineRule="auto"/>
        <w:ind w:right="186"/>
        <w:rPr>
          <w:b w:val="0"/>
          <w:color w:val="auto"/>
          <w:sz w:val="22"/>
          <w:szCs w:val="22"/>
        </w:rPr>
      </w:pPr>
      <w:r w:rsidRPr="00977FE4">
        <w:rPr>
          <w:b w:val="0"/>
          <w:color w:val="auto"/>
          <w:sz w:val="22"/>
          <w:szCs w:val="22"/>
        </w:rPr>
        <w:t>RE provides the perfect opportunity for pupils to present their thoughts to their peers through pair, group and whole class discussion. Teachers model their own thought processes and how to communicate these using useful stem sentences and promoting discussion with deeper questioning and allowing pupils to pose their own questions. Children also gain from hearing their peers share their experiences and views and learning to listen carefully and formulate a clear and respectful response.</w:t>
      </w:r>
    </w:p>
    <w:p w14:paraId="63E17BAF" w14:textId="77777777" w:rsidR="00B33924" w:rsidRPr="00977FE4" w:rsidRDefault="00B33924" w:rsidP="00967F2F">
      <w:pPr>
        <w:spacing w:before="119" w:line="276" w:lineRule="auto"/>
        <w:ind w:left="112"/>
        <w:rPr>
          <w:b/>
        </w:rPr>
      </w:pPr>
      <w:r w:rsidRPr="00977FE4">
        <w:rPr>
          <w:b/>
        </w:rPr>
        <w:t>Geography</w:t>
      </w:r>
    </w:p>
    <w:p w14:paraId="5C52C20A" w14:textId="77777777" w:rsidR="00B33924" w:rsidRPr="00977FE4" w:rsidRDefault="00B33924" w:rsidP="00967F2F">
      <w:pPr>
        <w:spacing w:line="276" w:lineRule="auto"/>
        <w:sectPr w:rsidR="00B33924" w:rsidRPr="00977FE4">
          <w:pgSz w:w="11900" w:h="16850"/>
          <w:pgMar w:top="760" w:right="1020" w:bottom="780" w:left="1020" w:header="0" w:footer="510" w:gutter="0"/>
          <w:cols w:space="720"/>
        </w:sectPr>
      </w:pPr>
    </w:p>
    <w:p w14:paraId="6DEACED3" w14:textId="77777777" w:rsidR="00B33924" w:rsidRPr="00977FE4" w:rsidRDefault="00B33924" w:rsidP="00967F2F">
      <w:pPr>
        <w:pStyle w:val="Heading2"/>
        <w:spacing w:before="30" w:line="276" w:lineRule="auto"/>
        <w:rPr>
          <w:b w:val="0"/>
          <w:color w:val="auto"/>
          <w:sz w:val="22"/>
          <w:szCs w:val="22"/>
        </w:rPr>
      </w:pPr>
      <w:r w:rsidRPr="00977FE4">
        <w:rPr>
          <w:b w:val="0"/>
          <w:color w:val="auto"/>
          <w:sz w:val="22"/>
          <w:szCs w:val="22"/>
        </w:rPr>
        <w:t>Learning about other countries and cultures offers opportunities to explore prominent faiths of those countries too.</w:t>
      </w:r>
    </w:p>
    <w:p w14:paraId="640D62A5" w14:textId="77777777" w:rsidR="00B33924" w:rsidRPr="00977FE4" w:rsidRDefault="00B33924" w:rsidP="00967F2F">
      <w:pPr>
        <w:spacing w:before="120" w:line="276" w:lineRule="auto"/>
        <w:ind w:left="112"/>
        <w:rPr>
          <w:b/>
        </w:rPr>
      </w:pPr>
      <w:r w:rsidRPr="00977FE4">
        <w:rPr>
          <w:b/>
        </w:rPr>
        <w:t>Art</w:t>
      </w:r>
    </w:p>
    <w:p w14:paraId="708E46A7" w14:textId="77777777" w:rsidR="00B33924" w:rsidRPr="00977FE4" w:rsidRDefault="00B33924" w:rsidP="00967F2F">
      <w:pPr>
        <w:pStyle w:val="Heading2"/>
        <w:spacing w:line="276" w:lineRule="auto"/>
        <w:ind w:right="656"/>
        <w:rPr>
          <w:b w:val="0"/>
          <w:color w:val="auto"/>
          <w:sz w:val="22"/>
          <w:szCs w:val="22"/>
        </w:rPr>
      </w:pPr>
      <w:r w:rsidRPr="00977FE4">
        <w:rPr>
          <w:b w:val="0"/>
          <w:color w:val="auto"/>
          <w:sz w:val="22"/>
          <w:szCs w:val="22"/>
        </w:rPr>
        <w:t xml:space="preserve">Art lends itself naturally to </w:t>
      </w:r>
      <w:proofErr w:type="gramStart"/>
      <w:r w:rsidRPr="00977FE4">
        <w:rPr>
          <w:b w:val="0"/>
          <w:color w:val="auto"/>
          <w:sz w:val="22"/>
          <w:szCs w:val="22"/>
        </w:rPr>
        <w:t>self expression</w:t>
      </w:r>
      <w:proofErr w:type="gramEnd"/>
      <w:r w:rsidRPr="00977FE4">
        <w:rPr>
          <w:b w:val="0"/>
          <w:color w:val="auto"/>
          <w:sz w:val="22"/>
          <w:szCs w:val="22"/>
        </w:rPr>
        <w:t>, therefore pupils will be given opportunities to use different techniques and mediums to explore the larger questions of life.</w:t>
      </w:r>
    </w:p>
    <w:p w14:paraId="1D397865" w14:textId="77777777" w:rsidR="00B33924" w:rsidRDefault="00B33924" w:rsidP="00967F2F">
      <w:pPr>
        <w:pStyle w:val="BodyText"/>
        <w:spacing w:line="276" w:lineRule="auto"/>
        <w:rPr>
          <w:sz w:val="24"/>
        </w:rPr>
      </w:pPr>
    </w:p>
    <w:p w14:paraId="40CC7AC1" w14:textId="77777777" w:rsidR="00B33924" w:rsidRDefault="00B33924" w:rsidP="00967F2F">
      <w:pPr>
        <w:pStyle w:val="Heading1"/>
        <w:numPr>
          <w:ilvl w:val="0"/>
          <w:numId w:val="1"/>
        </w:numPr>
        <w:tabs>
          <w:tab w:val="left" w:pos="392"/>
        </w:tabs>
        <w:spacing w:before="187" w:line="276" w:lineRule="auto"/>
        <w:ind w:hanging="280"/>
      </w:pPr>
      <w:bookmarkStart w:id="5" w:name="_TOC_250002"/>
      <w:bookmarkEnd w:id="5"/>
      <w:r>
        <w:t>Inclusion</w:t>
      </w:r>
    </w:p>
    <w:p w14:paraId="7F8E2390" w14:textId="77777777" w:rsidR="00B33924" w:rsidRDefault="00B33924" w:rsidP="00967F2F">
      <w:pPr>
        <w:pStyle w:val="BodyText"/>
        <w:spacing w:before="119" w:line="276" w:lineRule="auto"/>
        <w:ind w:left="112" w:right="203"/>
      </w:pPr>
      <w:r>
        <w:t>Teachers set high expectations for all pupils. They will use appropriate assessment to set ambitious targets and plan challenging work for all groups, including:</w:t>
      </w:r>
    </w:p>
    <w:p w14:paraId="0AF74945" w14:textId="77777777" w:rsidR="00B33924" w:rsidRDefault="00B33924" w:rsidP="00967F2F">
      <w:pPr>
        <w:pStyle w:val="ListParagraph"/>
        <w:numPr>
          <w:ilvl w:val="0"/>
          <w:numId w:val="3"/>
        </w:numPr>
        <w:tabs>
          <w:tab w:val="left" w:pos="473"/>
          <w:tab w:val="left" w:pos="474"/>
        </w:tabs>
        <w:spacing w:before="121" w:line="276" w:lineRule="auto"/>
        <w:ind w:hanging="362"/>
      </w:pPr>
      <w:r>
        <w:t>More able</w:t>
      </w:r>
      <w:r>
        <w:rPr>
          <w:spacing w:val="-3"/>
        </w:rPr>
        <w:t xml:space="preserve"> </w:t>
      </w:r>
      <w:r>
        <w:t>pupils</w:t>
      </w:r>
    </w:p>
    <w:p w14:paraId="4BC29C94" w14:textId="77777777" w:rsidR="00B33924" w:rsidRDefault="00B33924" w:rsidP="00967F2F">
      <w:pPr>
        <w:pStyle w:val="ListParagraph"/>
        <w:numPr>
          <w:ilvl w:val="0"/>
          <w:numId w:val="3"/>
        </w:numPr>
        <w:tabs>
          <w:tab w:val="left" w:pos="473"/>
          <w:tab w:val="left" w:pos="474"/>
        </w:tabs>
        <w:spacing w:line="276" w:lineRule="auto"/>
        <w:ind w:hanging="362"/>
      </w:pPr>
      <w:r>
        <w:t>Pupils with low prior</w:t>
      </w:r>
      <w:r>
        <w:rPr>
          <w:spacing w:val="-3"/>
        </w:rPr>
        <w:t xml:space="preserve"> </w:t>
      </w:r>
      <w:r>
        <w:t>attainment</w:t>
      </w:r>
    </w:p>
    <w:p w14:paraId="03FDC2AB" w14:textId="77777777" w:rsidR="00B33924" w:rsidRDefault="00B33924" w:rsidP="00967F2F">
      <w:pPr>
        <w:pStyle w:val="ListParagraph"/>
        <w:numPr>
          <w:ilvl w:val="0"/>
          <w:numId w:val="3"/>
        </w:numPr>
        <w:tabs>
          <w:tab w:val="left" w:pos="473"/>
          <w:tab w:val="left" w:pos="474"/>
        </w:tabs>
        <w:spacing w:line="276" w:lineRule="auto"/>
        <w:ind w:hanging="362"/>
      </w:pPr>
      <w:r>
        <w:t>Pupils from disadvantaged</w:t>
      </w:r>
      <w:r>
        <w:rPr>
          <w:spacing w:val="-6"/>
        </w:rPr>
        <w:t xml:space="preserve"> </w:t>
      </w:r>
      <w:r>
        <w:t>backgrounds</w:t>
      </w:r>
    </w:p>
    <w:p w14:paraId="3921D8FD" w14:textId="77777777" w:rsidR="00B33924" w:rsidRDefault="00B33924" w:rsidP="00967F2F">
      <w:pPr>
        <w:pStyle w:val="ListParagraph"/>
        <w:numPr>
          <w:ilvl w:val="0"/>
          <w:numId w:val="3"/>
        </w:numPr>
        <w:tabs>
          <w:tab w:val="left" w:pos="473"/>
          <w:tab w:val="left" w:pos="474"/>
        </w:tabs>
        <w:spacing w:before="1" w:line="276" w:lineRule="auto"/>
        <w:ind w:hanging="362"/>
      </w:pPr>
      <w:r>
        <w:t>Pupils with</w:t>
      </w:r>
      <w:r>
        <w:rPr>
          <w:spacing w:val="-2"/>
        </w:rPr>
        <w:t xml:space="preserve"> </w:t>
      </w:r>
      <w:r>
        <w:t>SEN</w:t>
      </w:r>
    </w:p>
    <w:p w14:paraId="628E2498" w14:textId="77777777" w:rsidR="00B33924" w:rsidRDefault="00B33924" w:rsidP="00967F2F">
      <w:pPr>
        <w:pStyle w:val="ListParagraph"/>
        <w:numPr>
          <w:ilvl w:val="0"/>
          <w:numId w:val="3"/>
        </w:numPr>
        <w:tabs>
          <w:tab w:val="left" w:pos="473"/>
          <w:tab w:val="left" w:pos="474"/>
        </w:tabs>
        <w:spacing w:before="1" w:line="276" w:lineRule="auto"/>
        <w:ind w:hanging="362"/>
      </w:pPr>
      <w:r>
        <w:t>Pupils with English as an additional language</w:t>
      </w:r>
      <w:r>
        <w:rPr>
          <w:spacing w:val="-3"/>
        </w:rPr>
        <w:t xml:space="preserve"> </w:t>
      </w:r>
      <w:r>
        <w:t>(EAL)</w:t>
      </w:r>
    </w:p>
    <w:p w14:paraId="021ECE63" w14:textId="77777777" w:rsidR="00B33924" w:rsidRDefault="00B33924" w:rsidP="00967F2F">
      <w:pPr>
        <w:pStyle w:val="BodyText"/>
        <w:spacing w:before="120" w:line="276" w:lineRule="auto"/>
        <w:ind w:left="112" w:right="390"/>
        <w:jc w:val="both"/>
      </w:pPr>
      <w:r>
        <w:t>Teachers will plan lessons so that pupils with SEN and/or disabilities can study every National Curriculum subject, wherever possible, and ensure that there are no barriers to every pupil achieving.</w:t>
      </w:r>
    </w:p>
    <w:p w14:paraId="72E06668" w14:textId="77777777" w:rsidR="00B33924" w:rsidRDefault="00B33924" w:rsidP="00967F2F">
      <w:pPr>
        <w:pStyle w:val="BodyText"/>
        <w:spacing w:before="121" w:line="276" w:lineRule="auto"/>
        <w:ind w:left="112" w:right="387"/>
        <w:jc w:val="both"/>
      </w:pPr>
      <w:r>
        <w:t>Teachers will also take account of the needs of pupils whose first language is not English. Lessons will be planned so that teaching opportunities help pupils to develop their English, and to support pupils to take part in all subjects.</w:t>
      </w:r>
    </w:p>
    <w:p w14:paraId="25C597B3" w14:textId="77777777" w:rsidR="00B33924" w:rsidRDefault="00B33924" w:rsidP="00967F2F">
      <w:pPr>
        <w:pStyle w:val="BodyText"/>
        <w:spacing w:before="118" w:line="276" w:lineRule="auto"/>
        <w:ind w:left="112" w:right="320"/>
        <w:jc w:val="both"/>
      </w:pPr>
      <w:r>
        <w:t>Further information can be found in our statement of equality information and objectives, and in our SEN policy.</w:t>
      </w:r>
    </w:p>
    <w:p w14:paraId="2859786F" w14:textId="77777777" w:rsidR="00B33924" w:rsidRDefault="00B33924" w:rsidP="00967F2F">
      <w:pPr>
        <w:pStyle w:val="BodyText"/>
        <w:spacing w:line="276" w:lineRule="auto"/>
      </w:pPr>
    </w:p>
    <w:p w14:paraId="1567EAB4" w14:textId="77777777" w:rsidR="00B33924" w:rsidRDefault="00B33924" w:rsidP="00967F2F">
      <w:pPr>
        <w:pStyle w:val="BodyText"/>
        <w:spacing w:before="1" w:line="276" w:lineRule="auto"/>
        <w:rPr>
          <w:sz w:val="24"/>
        </w:rPr>
      </w:pPr>
    </w:p>
    <w:p w14:paraId="4EA3C92A" w14:textId="77777777" w:rsidR="00B33924" w:rsidRDefault="00B33924" w:rsidP="00967F2F">
      <w:pPr>
        <w:pStyle w:val="Heading1"/>
        <w:numPr>
          <w:ilvl w:val="0"/>
          <w:numId w:val="1"/>
        </w:numPr>
        <w:tabs>
          <w:tab w:val="left" w:pos="392"/>
        </w:tabs>
        <w:spacing w:line="276" w:lineRule="auto"/>
        <w:ind w:hanging="280"/>
      </w:pPr>
      <w:bookmarkStart w:id="6" w:name="_TOC_250001"/>
      <w:r>
        <w:t>Monitoring</w:t>
      </w:r>
      <w:r>
        <w:rPr>
          <w:spacing w:val="-4"/>
        </w:rPr>
        <w:t xml:space="preserve"> </w:t>
      </w:r>
      <w:bookmarkEnd w:id="6"/>
      <w:r>
        <w:t>arrangements</w:t>
      </w:r>
    </w:p>
    <w:p w14:paraId="7C693EEC" w14:textId="77777777" w:rsidR="008D1CD2" w:rsidRDefault="008D1CD2" w:rsidP="00967F2F">
      <w:pPr>
        <w:pStyle w:val="Heading1"/>
        <w:numPr>
          <w:ilvl w:val="1"/>
          <w:numId w:val="1"/>
        </w:numPr>
        <w:tabs>
          <w:tab w:val="left" w:pos="392"/>
        </w:tabs>
        <w:spacing w:line="276" w:lineRule="auto"/>
      </w:pPr>
      <w:r>
        <w:t>Impact</w:t>
      </w:r>
    </w:p>
    <w:p w14:paraId="6C9FEECD" w14:textId="77777777" w:rsidR="008D1CD2" w:rsidRPr="008D1CD2" w:rsidRDefault="008D1CD2" w:rsidP="00967F2F">
      <w:pPr>
        <w:shd w:val="clear" w:color="auto" w:fill="FFFFFF"/>
        <w:spacing w:before="180" w:after="180" w:line="276" w:lineRule="auto"/>
        <w:jc w:val="both"/>
        <w:textAlignment w:val="top"/>
        <w:rPr>
          <w:rFonts w:ascii="Arial" w:hAnsi="Arial" w:cs="Arial"/>
        </w:rPr>
      </w:pPr>
      <w:r w:rsidRPr="008D1CD2">
        <w:rPr>
          <w:rFonts w:ascii="Arial" w:hAnsi="Arial" w:cs="Arial"/>
        </w:rPr>
        <w:t>We envision our RE curriculum impacting the children in the following ways:</w:t>
      </w:r>
    </w:p>
    <w:p w14:paraId="4E990D1B" w14:textId="77777777" w:rsidR="008D1CD2" w:rsidRPr="00967F2F" w:rsidRDefault="008D1CD2" w:rsidP="00967F2F">
      <w:pPr>
        <w:pStyle w:val="ListParagraph"/>
        <w:widowControl/>
        <w:numPr>
          <w:ilvl w:val="0"/>
          <w:numId w:val="7"/>
        </w:numPr>
        <w:shd w:val="clear" w:color="auto" w:fill="FFFFFF"/>
        <w:autoSpaceDE/>
        <w:autoSpaceDN/>
        <w:spacing w:before="30" w:after="30" w:line="276" w:lineRule="auto"/>
        <w:jc w:val="both"/>
        <w:textAlignment w:val="top"/>
        <w:rPr>
          <w:rFonts w:ascii="Arial" w:eastAsia="Times New Roman" w:hAnsi="Arial" w:cs="Arial"/>
        </w:rPr>
      </w:pPr>
      <w:r w:rsidRPr="00967F2F">
        <w:rPr>
          <w:rFonts w:ascii="Arial" w:eastAsia="Times New Roman" w:hAnsi="Arial" w:cs="Arial"/>
        </w:rPr>
        <w:t>Know about and understand a range of religions and worldviews so that they can:</w:t>
      </w:r>
    </w:p>
    <w:p w14:paraId="6098AE88"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textAlignment w:val="top"/>
        <w:rPr>
          <w:rFonts w:ascii="Arial" w:eastAsia="Times New Roman" w:hAnsi="Arial" w:cs="Arial"/>
        </w:rPr>
      </w:pPr>
      <w:r w:rsidRPr="008D1CD2">
        <w:rPr>
          <w:rFonts w:ascii="Arial" w:eastAsia="Times New Roman" w:hAnsi="Arial" w:cs="Arial"/>
        </w:rPr>
        <w:t xml:space="preserve">Describe, explain and </w:t>
      </w:r>
      <w:proofErr w:type="spellStart"/>
      <w:r w:rsidRPr="008D1CD2">
        <w:rPr>
          <w:rFonts w:ascii="Arial" w:eastAsia="Times New Roman" w:hAnsi="Arial" w:cs="Arial"/>
        </w:rPr>
        <w:t>analyse</w:t>
      </w:r>
      <w:proofErr w:type="spellEnd"/>
      <w:r w:rsidRPr="008D1CD2">
        <w:rPr>
          <w:rFonts w:ascii="Arial" w:eastAsia="Times New Roman" w:hAnsi="Arial" w:cs="Arial"/>
        </w:rPr>
        <w:t xml:space="preserve"> beliefs and practices, </w:t>
      </w:r>
      <w:proofErr w:type="spellStart"/>
      <w:r w:rsidRPr="008D1CD2">
        <w:rPr>
          <w:rFonts w:ascii="Arial" w:eastAsia="Times New Roman" w:hAnsi="Arial" w:cs="Arial"/>
        </w:rPr>
        <w:t>recognising</w:t>
      </w:r>
      <w:proofErr w:type="spellEnd"/>
      <w:r w:rsidRPr="008D1CD2">
        <w:rPr>
          <w:rFonts w:ascii="Arial" w:eastAsia="Times New Roman" w:hAnsi="Arial" w:cs="Arial"/>
        </w:rPr>
        <w:t xml:space="preserve"> the diversity which exists within and between communicates and amongst individuals</w:t>
      </w:r>
    </w:p>
    <w:p w14:paraId="5C6C7C8F"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textAlignment w:val="top"/>
        <w:rPr>
          <w:rFonts w:ascii="Arial" w:eastAsia="Times New Roman" w:hAnsi="Arial" w:cs="Arial"/>
        </w:rPr>
      </w:pPr>
      <w:r w:rsidRPr="008D1CD2">
        <w:rPr>
          <w:rFonts w:ascii="Arial" w:eastAsia="Times New Roman" w:hAnsi="Arial" w:cs="Arial"/>
        </w:rPr>
        <w:t>Identify, investigate and respond to questions posed, and responses offered by some of the sources of wisdom found in religions and worldviews</w:t>
      </w:r>
    </w:p>
    <w:p w14:paraId="48F35C08"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textAlignment w:val="top"/>
        <w:rPr>
          <w:rFonts w:ascii="Arial" w:eastAsia="Times New Roman" w:hAnsi="Arial" w:cs="Arial"/>
        </w:rPr>
      </w:pPr>
      <w:r w:rsidRPr="008D1CD2">
        <w:rPr>
          <w:rFonts w:ascii="Arial" w:eastAsia="Times New Roman" w:hAnsi="Arial" w:cs="Arial"/>
        </w:rPr>
        <w:t>Appreciate and appraise the nature, significance and impact of different ways of life and ways of expressing meaning.</w:t>
      </w:r>
    </w:p>
    <w:p w14:paraId="3B1E6FD4"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jc w:val="both"/>
        <w:textAlignment w:val="top"/>
        <w:rPr>
          <w:rFonts w:ascii="Arial" w:eastAsia="Times New Roman" w:hAnsi="Arial" w:cs="Arial"/>
        </w:rPr>
      </w:pPr>
      <w:r w:rsidRPr="008D1CD2">
        <w:rPr>
          <w:rFonts w:ascii="Arial" w:eastAsia="Times New Roman" w:hAnsi="Arial" w:cs="Arial"/>
        </w:rPr>
        <w:t>Express ideas and insights about the nature, significance and impact of religions and worldviews so they can:</w:t>
      </w:r>
    </w:p>
    <w:p w14:paraId="19B4F873"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textAlignment w:val="top"/>
        <w:rPr>
          <w:rFonts w:ascii="Arial" w:eastAsia="Times New Roman" w:hAnsi="Arial" w:cs="Arial"/>
        </w:rPr>
      </w:pPr>
      <w:r w:rsidRPr="008D1CD2">
        <w:rPr>
          <w:rFonts w:ascii="Arial" w:eastAsia="Times New Roman" w:hAnsi="Arial" w:cs="Arial"/>
        </w:rPr>
        <w:t>Explain reasonably their ideas about how beliefs, practices and forms of expression influence individuals and communities</w:t>
      </w:r>
    </w:p>
    <w:p w14:paraId="4EAC24D9"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textAlignment w:val="top"/>
        <w:rPr>
          <w:rFonts w:ascii="Arial" w:eastAsia="Times New Roman" w:hAnsi="Arial" w:cs="Arial"/>
        </w:rPr>
      </w:pPr>
      <w:r w:rsidRPr="008D1CD2">
        <w:rPr>
          <w:rFonts w:ascii="Arial" w:eastAsia="Times New Roman" w:hAnsi="Arial" w:cs="Arial"/>
        </w:rPr>
        <w:t>Express with increasing discernment their personal reflections and critical responses to questions and teachings about identity, diversity, meaning and value, including ethical issues.</w:t>
      </w:r>
    </w:p>
    <w:p w14:paraId="3D0E8734"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textAlignment w:val="top"/>
        <w:rPr>
          <w:rFonts w:ascii="Arial" w:eastAsia="Times New Roman" w:hAnsi="Arial" w:cs="Arial"/>
        </w:rPr>
      </w:pPr>
      <w:r w:rsidRPr="008D1CD2">
        <w:rPr>
          <w:rFonts w:ascii="Arial" w:eastAsia="Times New Roman" w:hAnsi="Arial" w:cs="Arial"/>
        </w:rPr>
        <w:t>Appreciate and appraise varied dimensions of religions.</w:t>
      </w:r>
    </w:p>
    <w:p w14:paraId="71659EB8"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jc w:val="both"/>
        <w:textAlignment w:val="top"/>
        <w:rPr>
          <w:rFonts w:ascii="Arial" w:eastAsia="Times New Roman" w:hAnsi="Arial" w:cs="Arial"/>
        </w:rPr>
      </w:pPr>
      <w:r w:rsidRPr="008D1CD2">
        <w:rPr>
          <w:rFonts w:ascii="Arial" w:eastAsia="Times New Roman" w:hAnsi="Arial" w:cs="Arial"/>
        </w:rPr>
        <w:t>Gain and deploy the skills needed to engage seriously with religions and worldviews so that they can:</w:t>
      </w:r>
    </w:p>
    <w:p w14:paraId="6286E7F6"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textAlignment w:val="top"/>
        <w:rPr>
          <w:rFonts w:ascii="Arial" w:eastAsia="Times New Roman" w:hAnsi="Arial" w:cs="Arial"/>
        </w:rPr>
      </w:pPr>
      <w:r w:rsidRPr="008D1CD2">
        <w:rPr>
          <w:rFonts w:ascii="Arial" w:eastAsia="Times New Roman" w:hAnsi="Arial" w:cs="Arial"/>
        </w:rPr>
        <w:t>Find out about and investigate key concepts and questions of belonging, meaning, purpose and truth, responding creatively</w:t>
      </w:r>
    </w:p>
    <w:p w14:paraId="6C7DB097"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textAlignment w:val="top"/>
        <w:rPr>
          <w:rFonts w:ascii="Arial" w:eastAsia="Times New Roman" w:hAnsi="Arial" w:cs="Arial"/>
        </w:rPr>
      </w:pPr>
      <w:r w:rsidRPr="008D1CD2">
        <w:rPr>
          <w:rFonts w:ascii="Arial" w:eastAsia="Times New Roman" w:hAnsi="Arial" w:cs="Arial"/>
        </w:rPr>
        <w:t>Enquire into what enables different individuals and communities to live together respectfully for the wellbeing of all</w:t>
      </w:r>
    </w:p>
    <w:p w14:paraId="2CEC8419" w14:textId="77777777" w:rsidR="008D1CD2" w:rsidRPr="008D1CD2" w:rsidRDefault="008D1CD2" w:rsidP="00967F2F">
      <w:pPr>
        <w:pStyle w:val="ListParagraph"/>
        <w:widowControl/>
        <w:numPr>
          <w:ilvl w:val="0"/>
          <w:numId w:val="7"/>
        </w:numPr>
        <w:shd w:val="clear" w:color="auto" w:fill="FFFFFF"/>
        <w:autoSpaceDE/>
        <w:autoSpaceDN/>
        <w:spacing w:before="30" w:after="30" w:line="276" w:lineRule="auto"/>
        <w:textAlignment w:val="top"/>
        <w:rPr>
          <w:rFonts w:ascii="Arial" w:eastAsia="Times New Roman" w:hAnsi="Arial" w:cs="Arial"/>
        </w:rPr>
      </w:pPr>
      <w:r w:rsidRPr="008D1CD2">
        <w:rPr>
          <w:rFonts w:ascii="Arial" w:eastAsia="Times New Roman" w:hAnsi="Arial" w:cs="Arial"/>
        </w:rPr>
        <w:t>Articulate beliefs, values and commitments clearly in order to explain why they may be important in their own and other people’s lives.</w:t>
      </w:r>
    </w:p>
    <w:p w14:paraId="089474A6" w14:textId="77777777" w:rsidR="008D1CD2" w:rsidRPr="008D1CD2" w:rsidRDefault="008D1CD2" w:rsidP="00967F2F">
      <w:pPr>
        <w:pStyle w:val="ListParagraph"/>
        <w:numPr>
          <w:ilvl w:val="0"/>
          <w:numId w:val="7"/>
        </w:numPr>
        <w:spacing w:before="100" w:beforeAutospacing="1" w:after="100" w:afterAutospacing="1" w:line="276" w:lineRule="auto"/>
        <w:rPr>
          <w:rFonts w:ascii="Arial" w:hAnsi="Arial" w:cs="Arial"/>
        </w:rPr>
      </w:pPr>
      <w:r w:rsidRPr="008D1CD2">
        <w:rPr>
          <w:rFonts w:ascii="Arial" w:hAnsi="Arial" w:cs="Arial"/>
        </w:rPr>
        <w:t xml:space="preserve">By the time our children leave Walford, we want them to have the skills and knowledge to be able to not only express their views and beliefs but to be able to respect and understand the views of other people locally and worldwide. We want them to have an interest and desire to learn more about the religions and world beliefs in the local, national and wider global community. </w:t>
      </w:r>
    </w:p>
    <w:p w14:paraId="424BB54F" w14:textId="77777777" w:rsidR="008D1CD2" w:rsidRPr="008D1CD2" w:rsidRDefault="008D1CD2" w:rsidP="00967F2F">
      <w:pPr>
        <w:pStyle w:val="ListParagraph"/>
        <w:numPr>
          <w:ilvl w:val="0"/>
          <w:numId w:val="7"/>
        </w:numPr>
        <w:spacing w:before="100" w:beforeAutospacing="1" w:after="100" w:afterAutospacing="1" w:line="276" w:lineRule="auto"/>
        <w:rPr>
          <w:rFonts w:ascii="Arial" w:hAnsi="Arial" w:cs="Arial"/>
        </w:rPr>
      </w:pPr>
      <w:r w:rsidRPr="008D1CD2">
        <w:rPr>
          <w:rFonts w:ascii="Arial" w:hAnsi="Arial" w:cs="Arial"/>
        </w:rPr>
        <w:t>RE does not seek to enforce religious beliefs on children or to compromise the integrity of their own beliefs by promoting one religion over another.</w:t>
      </w:r>
    </w:p>
    <w:p w14:paraId="6D776998" w14:textId="77777777" w:rsidR="008D1CD2" w:rsidRDefault="008D1CD2" w:rsidP="00967F2F">
      <w:pPr>
        <w:pStyle w:val="Heading1"/>
        <w:tabs>
          <w:tab w:val="left" w:pos="392"/>
        </w:tabs>
        <w:spacing w:line="276" w:lineRule="auto"/>
        <w:ind w:left="475" w:firstLine="0"/>
      </w:pPr>
    </w:p>
    <w:p w14:paraId="191ADA84" w14:textId="77777777" w:rsidR="008D1CD2" w:rsidRDefault="008D1CD2" w:rsidP="00967F2F">
      <w:pPr>
        <w:pStyle w:val="Heading1"/>
        <w:numPr>
          <w:ilvl w:val="1"/>
          <w:numId w:val="1"/>
        </w:numPr>
        <w:tabs>
          <w:tab w:val="left" w:pos="392"/>
        </w:tabs>
        <w:spacing w:line="276" w:lineRule="auto"/>
      </w:pPr>
    </w:p>
    <w:p w14:paraId="363DBBD1" w14:textId="77777777" w:rsidR="00B33924" w:rsidRDefault="00B33924" w:rsidP="00967F2F">
      <w:pPr>
        <w:pStyle w:val="BodyText"/>
        <w:spacing w:before="121" w:line="276" w:lineRule="auto"/>
        <w:ind w:left="112" w:right="284"/>
      </w:pPr>
      <w:r>
        <w:t>Governors monitor coverage of National Curriculum subjects and compliance with other statutory requirements through liaising with subject leaders, monitoring subject action plans and planning, carrying out learning walks and discussions with children.</w:t>
      </w:r>
    </w:p>
    <w:p w14:paraId="795B0DCD" w14:textId="77777777" w:rsidR="00B33924" w:rsidRDefault="00B33924" w:rsidP="00967F2F">
      <w:pPr>
        <w:pStyle w:val="BodyText"/>
        <w:spacing w:before="166" w:line="276" w:lineRule="auto"/>
        <w:ind w:left="112" w:right="619"/>
      </w:pPr>
      <w:r>
        <w:t xml:space="preserve">Subject leaders monitor the way their subject is taught throughout the school by carrying out learning walks/observations, </w:t>
      </w:r>
      <w:proofErr w:type="spellStart"/>
      <w:r>
        <w:t>scrutinising</w:t>
      </w:r>
      <w:proofErr w:type="spellEnd"/>
      <w:r>
        <w:t xml:space="preserve"> planning and books and discussions with children.</w:t>
      </w:r>
    </w:p>
    <w:p w14:paraId="352D5940" w14:textId="77777777" w:rsidR="00B33924" w:rsidRDefault="00B33924" w:rsidP="00967F2F">
      <w:pPr>
        <w:pStyle w:val="BodyText"/>
        <w:spacing w:before="164" w:line="276" w:lineRule="auto"/>
        <w:ind w:left="112"/>
      </w:pPr>
      <w:r>
        <w:t>Subject leaders also have responsibility for monitoring the way in which resources are stored and managed.</w:t>
      </w:r>
    </w:p>
    <w:p w14:paraId="27C5B5C2" w14:textId="77777777" w:rsidR="00B33924" w:rsidRDefault="00B33924" w:rsidP="00967F2F">
      <w:pPr>
        <w:pStyle w:val="BodyText"/>
        <w:spacing w:before="183" w:line="276" w:lineRule="auto"/>
        <w:ind w:left="112" w:right="415"/>
        <w:jc w:val="both"/>
      </w:pPr>
      <w:proofErr w:type="gramStart"/>
      <w:r>
        <w:t>This policy will be reviewed annually by the subject leader responsible for RE</w:t>
      </w:r>
      <w:proofErr w:type="gramEnd"/>
      <w:r>
        <w:t>. At every review, the policy will be shared with the full governing board</w:t>
      </w:r>
    </w:p>
    <w:p w14:paraId="66DA8E38" w14:textId="77777777" w:rsidR="00B33924" w:rsidRDefault="00B33924" w:rsidP="00967F2F">
      <w:pPr>
        <w:pStyle w:val="BodyText"/>
        <w:spacing w:line="276" w:lineRule="auto"/>
      </w:pPr>
    </w:p>
    <w:p w14:paraId="698EE3C4" w14:textId="77777777" w:rsidR="00B33924" w:rsidRDefault="00B33924" w:rsidP="00967F2F">
      <w:pPr>
        <w:pStyle w:val="BodyText"/>
        <w:spacing w:before="5" w:line="276" w:lineRule="auto"/>
        <w:rPr>
          <w:sz w:val="17"/>
        </w:rPr>
      </w:pPr>
    </w:p>
    <w:p w14:paraId="29C4C5D9" w14:textId="77777777" w:rsidR="00B33924" w:rsidRDefault="00B33924" w:rsidP="00967F2F">
      <w:pPr>
        <w:pStyle w:val="Heading1"/>
        <w:numPr>
          <w:ilvl w:val="0"/>
          <w:numId w:val="1"/>
        </w:numPr>
        <w:tabs>
          <w:tab w:val="left" w:pos="392"/>
        </w:tabs>
        <w:spacing w:line="276" w:lineRule="auto"/>
        <w:ind w:hanging="280"/>
      </w:pPr>
      <w:bookmarkStart w:id="7" w:name="_TOC_250000"/>
      <w:r>
        <w:t>Links with other</w:t>
      </w:r>
      <w:r>
        <w:rPr>
          <w:spacing w:val="-2"/>
        </w:rPr>
        <w:t xml:space="preserve"> </w:t>
      </w:r>
      <w:bookmarkEnd w:id="7"/>
      <w:r>
        <w:t>policies</w:t>
      </w:r>
    </w:p>
    <w:p w14:paraId="7CE6E208" w14:textId="77777777" w:rsidR="00B33924" w:rsidRDefault="00B33924" w:rsidP="00967F2F">
      <w:pPr>
        <w:pStyle w:val="BodyText"/>
        <w:spacing w:before="119" w:line="276" w:lineRule="auto"/>
        <w:ind w:left="112"/>
        <w:jc w:val="both"/>
      </w:pPr>
      <w:r>
        <w:t>This policy links to the following policies and procedures:</w:t>
      </w:r>
    </w:p>
    <w:p w14:paraId="407A42B2" w14:textId="77777777" w:rsidR="00B33924" w:rsidRDefault="00B33924" w:rsidP="00967F2F">
      <w:pPr>
        <w:pStyle w:val="ListParagraph"/>
        <w:numPr>
          <w:ilvl w:val="0"/>
          <w:numId w:val="3"/>
        </w:numPr>
        <w:tabs>
          <w:tab w:val="left" w:pos="473"/>
          <w:tab w:val="left" w:pos="474"/>
        </w:tabs>
        <w:spacing w:before="120" w:line="276" w:lineRule="auto"/>
        <w:ind w:hanging="362"/>
      </w:pPr>
      <w:r>
        <w:t>EYFS</w:t>
      </w:r>
      <w:r>
        <w:rPr>
          <w:spacing w:val="-3"/>
        </w:rPr>
        <w:t xml:space="preserve"> </w:t>
      </w:r>
      <w:r>
        <w:t>policy</w:t>
      </w:r>
    </w:p>
    <w:p w14:paraId="2D5D6ED2" w14:textId="77777777" w:rsidR="00B33924" w:rsidRDefault="00B33924" w:rsidP="00967F2F">
      <w:pPr>
        <w:pStyle w:val="ListParagraph"/>
        <w:numPr>
          <w:ilvl w:val="0"/>
          <w:numId w:val="3"/>
        </w:numPr>
        <w:tabs>
          <w:tab w:val="left" w:pos="473"/>
          <w:tab w:val="left" w:pos="474"/>
        </w:tabs>
        <w:spacing w:before="1" w:line="276" w:lineRule="auto"/>
        <w:ind w:hanging="362"/>
      </w:pPr>
      <w:r>
        <w:t>Assessment</w:t>
      </w:r>
      <w:r>
        <w:rPr>
          <w:spacing w:val="-1"/>
        </w:rPr>
        <w:t xml:space="preserve"> </w:t>
      </w:r>
      <w:r>
        <w:t>policy</w:t>
      </w:r>
    </w:p>
    <w:p w14:paraId="7471450E" w14:textId="77777777" w:rsidR="00B33924" w:rsidRDefault="00B33924" w:rsidP="00967F2F">
      <w:pPr>
        <w:pStyle w:val="ListParagraph"/>
        <w:numPr>
          <w:ilvl w:val="0"/>
          <w:numId w:val="3"/>
        </w:numPr>
        <w:tabs>
          <w:tab w:val="left" w:pos="473"/>
          <w:tab w:val="left" w:pos="474"/>
        </w:tabs>
        <w:spacing w:line="276" w:lineRule="auto"/>
        <w:ind w:hanging="362"/>
      </w:pPr>
      <w:r>
        <w:t>Marking</w:t>
      </w:r>
      <w:r>
        <w:rPr>
          <w:spacing w:val="-1"/>
        </w:rPr>
        <w:t xml:space="preserve"> </w:t>
      </w:r>
      <w:r>
        <w:t>policy</w:t>
      </w:r>
    </w:p>
    <w:p w14:paraId="387310F7" w14:textId="77777777" w:rsidR="00B33924" w:rsidRDefault="00B33924" w:rsidP="00967F2F">
      <w:pPr>
        <w:pStyle w:val="ListParagraph"/>
        <w:numPr>
          <w:ilvl w:val="0"/>
          <w:numId w:val="3"/>
        </w:numPr>
        <w:tabs>
          <w:tab w:val="left" w:pos="473"/>
          <w:tab w:val="left" w:pos="474"/>
        </w:tabs>
        <w:spacing w:line="276" w:lineRule="auto"/>
        <w:ind w:hanging="362"/>
      </w:pPr>
      <w:r>
        <w:t>SEN</w:t>
      </w:r>
      <w:r>
        <w:rPr>
          <w:spacing w:val="-2"/>
        </w:rPr>
        <w:t xml:space="preserve"> </w:t>
      </w:r>
      <w:r>
        <w:t>policy</w:t>
      </w:r>
    </w:p>
    <w:p w14:paraId="315E9658" w14:textId="77777777" w:rsidR="00B33924" w:rsidRDefault="00B33924" w:rsidP="00967F2F">
      <w:pPr>
        <w:pStyle w:val="ListParagraph"/>
        <w:numPr>
          <w:ilvl w:val="0"/>
          <w:numId w:val="3"/>
        </w:numPr>
        <w:tabs>
          <w:tab w:val="left" w:pos="473"/>
          <w:tab w:val="left" w:pos="474"/>
        </w:tabs>
        <w:spacing w:before="1" w:line="276" w:lineRule="auto"/>
        <w:ind w:hanging="362"/>
      </w:pPr>
      <w:r>
        <w:t>Basic Skills</w:t>
      </w:r>
      <w:r>
        <w:rPr>
          <w:spacing w:val="-1"/>
        </w:rPr>
        <w:t xml:space="preserve"> </w:t>
      </w:r>
      <w:r>
        <w:t>policy</w:t>
      </w:r>
    </w:p>
    <w:p w14:paraId="14BA73CE" w14:textId="77777777" w:rsidR="00B33924" w:rsidRDefault="00B33924" w:rsidP="00967F2F">
      <w:pPr>
        <w:pStyle w:val="ListParagraph"/>
        <w:numPr>
          <w:ilvl w:val="0"/>
          <w:numId w:val="3"/>
        </w:numPr>
        <w:tabs>
          <w:tab w:val="left" w:pos="473"/>
          <w:tab w:val="left" w:pos="474"/>
        </w:tabs>
        <w:spacing w:line="276" w:lineRule="auto"/>
        <w:ind w:hanging="362"/>
      </w:pPr>
      <w:r>
        <w:t>Pupil</w:t>
      </w:r>
      <w:r>
        <w:rPr>
          <w:spacing w:val="-2"/>
        </w:rPr>
        <w:t xml:space="preserve"> </w:t>
      </w:r>
      <w:r>
        <w:t>premium</w:t>
      </w:r>
    </w:p>
    <w:p w14:paraId="4FF96467" w14:textId="77777777" w:rsidR="00B33924" w:rsidRDefault="00B33924" w:rsidP="00967F2F">
      <w:pPr>
        <w:pStyle w:val="ListParagraph"/>
        <w:numPr>
          <w:ilvl w:val="0"/>
          <w:numId w:val="3"/>
        </w:numPr>
        <w:tabs>
          <w:tab w:val="left" w:pos="473"/>
          <w:tab w:val="left" w:pos="474"/>
        </w:tabs>
        <w:spacing w:before="1" w:line="276" w:lineRule="auto"/>
        <w:ind w:hanging="362"/>
      </w:pPr>
      <w:r>
        <w:t>RSHE</w:t>
      </w:r>
      <w:r>
        <w:rPr>
          <w:spacing w:val="-1"/>
        </w:rPr>
        <w:t xml:space="preserve"> </w:t>
      </w:r>
      <w:r>
        <w:t>policy</w:t>
      </w:r>
    </w:p>
    <w:p w14:paraId="2D8D9098" w14:textId="61A79F63" w:rsidR="00B33924" w:rsidRDefault="00B33924" w:rsidP="00967F2F">
      <w:pPr>
        <w:pStyle w:val="ListParagraph"/>
        <w:numPr>
          <w:ilvl w:val="0"/>
          <w:numId w:val="3"/>
        </w:numPr>
        <w:tabs>
          <w:tab w:val="left" w:pos="473"/>
          <w:tab w:val="left" w:pos="474"/>
        </w:tabs>
        <w:spacing w:line="276" w:lineRule="auto"/>
        <w:ind w:hanging="362"/>
        <w:sectPr w:rsidR="00B33924">
          <w:pgSz w:w="11900" w:h="16850"/>
          <w:pgMar w:top="820" w:right="1020" w:bottom="780" w:left="1020" w:header="0" w:footer="510" w:gutter="0"/>
          <w:cols w:space="720"/>
        </w:sectPr>
      </w:pPr>
      <w:r>
        <w:t>Equality information and</w:t>
      </w:r>
      <w:r>
        <w:rPr>
          <w:spacing w:val="-4"/>
        </w:rPr>
        <w:t xml:space="preserve"> </w:t>
      </w:r>
      <w:r w:rsidR="00967F2F">
        <w:t>objective</w:t>
      </w:r>
    </w:p>
    <w:p w14:paraId="2AF0F482" w14:textId="77777777" w:rsidR="002F62E9" w:rsidRDefault="002F62E9" w:rsidP="00967F2F">
      <w:pPr>
        <w:spacing w:line="276" w:lineRule="auto"/>
      </w:pPr>
    </w:p>
    <w:sectPr w:rsidR="002F62E9" w:rsidSect="002F62E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Arial"/>
    <w:charset w:val="00"/>
    <w:family w:val="swiss"/>
    <w:pitch w:val="variable"/>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65C6B"/>
    <w:multiLevelType w:val="hybridMultilevel"/>
    <w:tmpl w:val="59104386"/>
    <w:lvl w:ilvl="0" w:tplc="C3842F8A">
      <w:numFmt w:val="bullet"/>
      <w:lvlText w:val=""/>
      <w:lvlJc w:val="left"/>
      <w:pPr>
        <w:ind w:left="473" w:hanging="361"/>
      </w:pPr>
      <w:rPr>
        <w:rFonts w:ascii="Symbol" w:eastAsia="Symbol" w:hAnsi="Symbol" w:cs="Symbol" w:hint="default"/>
        <w:w w:val="100"/>
        <w:sz w:val="22"/>
        <w:szCs w:val="22"/>
        <w:lang w:val="en-US" w:eastAsia="en-US" w:bidi="ar-SA"/>
      </w:rPr>
    </w:lvl>
    <w:lvl w:ilvl="1" w:tplc="12709DBC">
      <w:numFmt w:val="bullet"/>
      <w:lvlText w:val="•"/>
      <w:lvlJc w:val="left"/>
      <w:pPr>
        <w:ind w:left="1417" w:hanging="361"/>
      </w:pPr>
      <w:rPr>
        <w:rFonts w:hint="default"/>
        <w:lang w:val="en-US" w:eastAsia="en-US" w:bidi="ar-SA"/>
      </w:rPr>
    </w:lvl>
    <w:lvl w:ilvl="2" w:tplc="E636251C">
      <w:numFmt w:val="bullet"/>
      <w:lvlText w:val="•"/>
      <w:lvlJc w:val="left"/>
      <w:pPr>
        <w:ind w:left="2355" w:hanging="361"/>
      </w:pPr>
      <w:rPr>
        <w:rFonts w:hint="default"/>
        <w:lang w:val="en-US" w:eastAsia="en-US" w:bidi="ar-SA"/>
      </w:rPr>
    </w:lvl>
    <w:lvl w:ilvl="3" w:tplc="FB101F88">
      <w:numFmt w:val="bullet"/>
      <w:lvlText w:val="•"/>
      <w:lvlJc w:val="left"/>
      <w:pPr>
        <w:ind w:left="3293" w:hanging="361"/>
      </w:pPr>
      <w:rPr>
        <w:rFonts w:hint="default"/>
        <w:lang w:val="en-US" w:eastAsia="en-US" w:bidi="ar-SA"/>
      </w:rPr>
    </w:lvl>
    <w:lvl w:ilvl="4" w:tplc="0322A440">
      <w:numFmt w:val="bullet"/>
      <w:lvlText w:val="•"/>
      <w:lvlJc w:val="left"/>
      <w:pPr>
        <w:ind w:left="4231" w:hanging="361"/>
      </w:pPr>
      <w:rPr>
        <w:rFonts w:hint="default"/>
        <w:lang w:val="en-US" w:eastAsia="en-US" w:bidi="ar-SA"/>
      </w:rPr>
    </w:lvl>
    <w:lvl w:ilvl="5" w:tplc="D64CCF20">
      <w:numFmt w:val="bullet"/>
      <w:lvlText w:val="•"/>
      <w:lvlJc w:val="left"/>
      <w:pPr>
        <w:ind w:left="5169" w:hanging="361"/>
      </w:pPr>
      <w:rPr>
        <w:rFonts w:hint="default"/>
        <w:lang w:val="en-US" w:eastAsia="en-US" w:bidi="ar-SA"/>
      </w:rPr>
    </w:lvl>
    <w:lvl w:ilvl="6" w:tplc="BE9C09F0">
      <w:numFmt w:val="bullet"/>
      <w:lvlText w:val="•"/>
      <w:lvlJc w:val="left"/>
      <w:pPr>
        <w:ind w:left="6107" w:hanging="361"/>
      </w:pPr>
      <w:rPr>
        <w:rFonts w:hint="default"/>
        <w:lang w:val="en-US" w:eastAsia="en-US" w:bidi="ar-SA"/>
      </w:rPr>
    </w:lvl>
    <w:lvl w:ilvl="7" w:tplc="8A844EDE">
      <w:numFmt w:val="bullet"/>
      <w:lvlText w:val="•"/>
      <w:lvlJc w:val="left"/>
      <w:pPr>
        <w:ind w:left="7045" w:hanging="361"/>
      </w:pPr>
      <w:rPr>
        <w:rFonts w:hint="default"/>
        <w:lang w:val="en-US" w:eastAsia="en-US" w:bidi="ar-SA"/>
      </w:rPr>
    </w:lvl>
    <w:lvl w:ilvl="8" w:tplc="308267E2">
      <w:numFmt w:val="bullet"/>
      <w:lvlText w:val="•"/>
      <w:lvlJc w:val="left"/>
      <w:pPr>
        <w:ind w:left="7983" w:hanging="361"/>
      </w:pPr>
      <w:rPr>
        <w:rFonts w:hint="default"/>
        <w:lang w:val="en-US" w:eastAsia="en-US" w:bidi="ar-SA"/>
      </w:rPr>
    </w:lvl>
  </w:abstractNum>
  <w:abstractNum w:abstractNumId="1">
    <w:nsid w:val="0B794B75"/>
    <w:multiLevelType w:val="multilevel"/>
    <w:tmpl w:val="37AA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241D27"/>
    <w:multiLevelType w:val="multilevel"/>
    <w:tmpl w:val="4DB44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D27701"/>
    <w:multiLevelType w:val="hybridMultilevel"/>
    <w:tmpl w:val="544444D0"/>
    <w:lvl w:ilvl="0" w:tplc="3F064B42">
      <w:start w:val="1"/>
      <w:numFmt w:val="decimal"/>
      <w:lvlText w:val="%1."/>
      <w:lvlJc w:val="left"/>
      <w:pPr>
        <w:ind w:left="330" w:hanging="219"/>
        <w:jc w:val="left"/>
      </w:pPr>
      <w:rPr>
        <w:rFonts w:ascii="Carlito" w:eastAsia="Carlito" w:hAnsi="Carlito" w:cs="Carlito" w:hint="default"/>
        <w:w w:val="100"/>
        <w:sz w:val="22"/>
        <w:szCs w:val="22"/>
        <w:lang w:val="en-US" w:eastAsia="en-US" w:bidi="ar-SA"/>
      </w:rPr>
    </w:lvl>
    <w:lvl w:ilvl="1" w:tplc="87D479B4">
      <w:numFmt w:val="bullet"/>
      <w:lvlText w:val="•"/>
      <w:lvlJc w:val="left"/>
      <w:pPr>
        <w:ind w:left="1291" w:hanging="219"/>
      </w:pPr>
      <w:rPr>
        <w:rFonts w:hint="default"/>
        <w:lang w:val="en-US" w:eastAsia="en-US" w:bidi="ar-SA"/>
      </w:rPr>
    </w:lvl>
    <w:lvl w:ilvl="2" w:tplc="4D4826DE">
      <w:numFmt w:val="bullet"/>
      <w:lvlText w:val="•"/>
      <w:lvlJc w:val="left"/>
      <w:pPr>
        <w:ind w:left="2243" w:hanging="219"/>
      </w:pPr>
      <w:rPr>
        <w:rFonts w:hint="default"/>
        <w:lang w:val="en-US" w:eastAsia="en-US" w:bidi="ar-SA"/>
      </w:rPr>
    </w:lvl>
    <w:lvl w:ilvl="3" w:tplc="85601AF4">
      <w:numFmt w:val="bullet"/>
      <w:lvlText w:val="•"/>
      <w:lvlJc w:val="left"/>
      <w:pPr>
        <w:ind w:left="3195" w:hanging="219"/>
      </w:pPr>
      <w:rPr>
        <w:rFonts w:hint="default"/>
        <w:lang w:val="en-US" w:eastAsia="en-US" w:bidi="ar-SA"/>
      </w:rPr>
    </w:lvl>
    <w:lvl w:ilvl="4" w:tplc="45343D8E">
      <w:numFmt w:val="bullet"/>
      <w:lvlText w:val="•"/>
      <w:lvlJc w:val="left"/>
      <w:pPr>
        <w:ind w:left="4147" w:hanging="219"/>
      </w:pPr>
      <w:rPr>
        <w:rFonts w:hint="default"/>
        <w:lang w:val="en-US" w:eastAsia="en-US" w:bidi="ar-SA"/>
      </w:rPr>
    </w:lvl>
    <w:lvl w:ilvl="5" w:tplc="E3B2C09A">
      <w:numFmt w:val="bullet"/>
      <w:lvlText w:val="•"/>
      <w:lvlJc w:val="left"/>
      <w:pPr>
        <w:ind w:left="5099" w:hanging="219"/>
      </w:pPr>
      <w:rPr>
        <w:rFonts w:hint="default"/>
        <w:lang w:val="en-US" w:eastAsia="en-US" w:bidi="ar-SA"/>
      </w:rPr>
    </w:lvl>
    <w:lvl w:ilvl="6" w:tplc="4D5404C6">
      <w:numFmt w:val="bullet"/>
      <w:lvlText w:val="•"/>
      <w:lvlJc w:val="left"/>
      <w:pPr>
        <w:ind w:left="6051" w:hanging="219"/>
      </w:pPr>
      <w:rPr>
        <w:rFonts w:hint="default"/>
        <w:lang w:val="en-US" w:eastAsia="en-US" w:bidi="ar-SA"/>
      </w:rPr>
    </w:lvl>
    <w:lvl w:ilvl="7" w:tplc="7648300C">
      <w:numFmt w:val="bullet"/>
      <w:lvlText w:val="•"/>
      <w:lvlJc w:val="left"/>
      <w:pPr>
        <w:ind w:left="7003" w:hanging="219"/>
      </w:pPr>
      <w:rPr>
        <w:rFonts w:hint="default"/>
        <w:lang w:val="en-US" w:eastAsia="en-US" w:bidi="ar-SA"/>
      </w:rPr>
    </w:lvl>
    <w:lvl w:ilvl="8" w:tplc="C7F0D51A">
      <w:numFmt w:val="bullet"/>
      <w:lvlText w:val="•"/>
      <w:lvlJc w:val="left"/>
      <w:pPr>
        <w:ind w:left="7955" w:hanging="219"/>
      </w:pPr>
      <w:rPr>
        <w:rFonts w:hint="default"/>
        <w:lang w:val="en-US" w:eastAsia="en-US" w:bidi="ar-SA"/>
      </w:rPr>
    </w:lvl>
  </w:abstractNum>
  <w:abstractNum w:abstractNumId="4">
    <w:nsid w:val="6F961CE9"/>
    <w:multiLevelType w:val="hybridMultilevel"/>
    <w:tmpl w:val="93BE5F94"/>
    <w:lvl w:ilvl="0" w:tplc="225A608C">
      <w:start w:val="1"/>
      <w:numFmt w:val="decimal"/>
      <w:lvlText w:val="%1."/>
      <w:lvlJc w:val="left"/>
      <w:pPr>
        <w:ind w:left="391" w:hanging="279"/>
        <w:jc w:val="left"/>
      </w:pPr>
      <w:rPr>
        <w:rFonts w:hint="default"/>
        <w:b/>
        <w:bCs/>
        <w:w w:val="100"/>
        <w:lang w:val="en-US" w:eastAsia="en-US" w:bidi="ar-SA"/>
      </w:rPr>
    </w:lvl>
    <w:lvl w:ilvl="1" w:tplc="4A88C7FA">
      <w:start w:val="1"/>
      <w:numFmt w:val="decimal"/>
      <w:lvlText w:val="%1.%2"/>
      <w:lvlJc w:val="left"/>
      <w:pPr>
        <w:ind w:left="475" w:hanging="363"/>
        <w:jc w:val="left"/>
      </w:pPr>
      <w:rPr>
        <w:rFonts w:ascii="Carlito" w:eastAsia="Carlito" w:hAnsi="Carlito" w:cs="Carlito" w:hint="default"/>
        <w:b/>
        <w:bCs/>
        <w:w w:val="100"/>
        <w:sz w:val="24"/>
        <w:szCs w:val="24"/>
        <w:lang w:val="en-US" w:eastAsia="en-US" w:bidi="ar-SA"/>
      </w:rPr>
    </w:lvl>
    <w:lvl w:ilvl="2" w:tplc="6A141904">
      <w:numFmt w:val="bullet"/>
      <w:lvlText w:val=""/>
      <w:lvlJc w:val="left"/>
      <w:pPr>
        <w:ind w:left="833" w:hanging="360"/>
      </w:pPr>
      <w:rPr>
        <w:rFonts w:ascii="Symbol" w:eastAsia="Symbol" w:hAnsi="Symbol" w:cs="Symbol" w:hint="default"/>
        <w:w w:val="100"/>
        <w:sz w:val="22"/>
        <w:szCs w:val="22"/>
        <w:lang w:val="en-US" w:eastAsia="en-US" w:bidi="ar-SA"/>
      </w:rPr>
    </w:lvl>
    <w:lvl w:ilvl="3" w:tplc="04FA4A94">
      <w:numFmt w:val="bullet"/>
      <w:lvlText w:val="•"/>
      <w:lvlJc w:val="left"/>
      <w:pPr>
        <w:ind w:left="1967" w:hanging="360"/>
      </w:pPr>
      <w:rPr>
        <w:rFonts w:hint="default"/>
        <w:lang w:val="en-US" w:eastAsia="en-US" w:bidi="ar-SA"/>
      </w:rPr>
    </w:lvl>
    <w:lvl w:ilvl="4" w:tplc="82DEF69C">
      <w:numFmt w:val="bullet"/>
      <w:lvlText w:val="•"/>
      <w:lvlJc w:val="left"/>
      <w:pPr>
        <w:ind w:left="3094" w:hanging="360"/>
      </w:pPr>
      <w:rPr>
        <w:rFonts w:hint="default"/>
        <w:lang w:val="en-US" w:eastAsia="en-US" w:bidi="ar-SA"/>
      </w:rPr>
    </w:lvl>
    <w:lvl w:ilvl="5" w:tplc="602618FC">
      <w:numFmt w:val="bullet"/>
      <w:lvlText w:val="•"/>
      <w:lvlJc w:val="left"/>
      <w:pPr>
        <w:ind w:left="4222" w:hanging="360"/>
      </w:pPr>
      <w:rPr>
        <w:rFonts w:hint="default"/>
        <w:lang w:val="en-US" w:eastAsia="en-US" w:bidi="ar-SA"/>
      </w:rPr>
    </w:lvl>
    <w:lvl w:ilvl="6" w:tplc="CB5630FE">
      <w:numFmt w:val="bullet"/>
      <w:lvlText w:val="•"/>
      <w:lvlJc w:val="left"/>
      <w:pPr>
        <w:ind w:left="5349" w:hanging="360"/>
      </w:pPr>
      <w:rPr>
        <w:rFonts w:hint="default"/>
        <w:lang w:val="en-US" w:eastAsia="en-US" w:bidi="ar-SA"/>
      </w:rPr>
    </w:lvl>
    <w:lvl w:ilvl="7" w:tplc="E9D8C66C">
      <w:numFmt w:val="bullet"/>
      <w:lvlText w:val="•"/>
      <w:lvlJc w:val="left"/>
      <w:pPr>
        <w:ind w:left="6477" w:hanging="360"/>
      </w:pPr>
      <w:rPr>
        <w:rFonts w:hint="default"/>
        <w:lang w:val="en-US" w:eastAsia="en-US" w:bidi="ar-SA"/>
      </w:rPr>
    </w:lvl>
    <w:lvl w:ilvl="8" w:tplc="C380918C">
      <w:numFmt w:val="bullet"/>
      <w:lvlText w:val="•"/>
      <w:lvlJc w:val="left"/>
      <w:pPr>
        <w:ind w:left="7604" w:hanging="360"/>
      </w:pPr>
      <w:rPr>
        <w:rFonts w:hint="default"/>
        <w:lang w:val="en-US" w:eastAsia="en-US" w:bidi="ar-SA"/>
      </w:rPr>
    </w:lvl>
  </w:abstractNum>
  <w:abstractNum w:abstractNumId="5">
    <w:nsid w:val="7B054A22"/>
    <w:multiLevelType w:val="hybridMultilevel"/>
    <w:tmpl w:val="82F67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120A70"/>
    <w:multiLevelType w:val="hybridMultilevel"/>
    <w:tmpl w:val="A8429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924"/>
    <w:rsid w:val="00072C09"/>
    <w:rsid w:val="00171F67"/>
    <w:rsid w:val="002F62E9"/>
    <w:rsid w:val="00484A09"/>
    <w:rsid w:val="008D1CD2"/>
    <w:rsid w:val="00967F2F"/>
    <w:rsid w:val="00977FE4"/>
    <w:rsid w:val="009B305D"/>
    <w:rsid w:val="00B3392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4912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33924"/>
    <w:pPr>
      <w:widowControl w:val="0"/>
      <w:autoSpaceDE w:val="0"/>
      <w:autoSpaceDN w:val="0"/>
    </w:pPr>
    <w:rPr>
      <w:rFonts w:ascii="Carlito" w:eastAsia="Carlito" w:hAnsi="Carlito" w:cs="Carlito"/>
      <w:sz w:val="22"/>
      <w:szCs w:val="22"/>
      <w:lang w:val="en-US"/>
    </w:rPr>
  </w:style>
  <w:style w:type="paragraph" w:styleId="Heading1">
    <w:name w:val="heading 1"/>
    <w:basedOn w:val="Normal"/>
    <w:link w:val="Heading1Char"/>
    <w:uiPriority w:val="1"/>
    <w:qFormat/>
    <w:rsid w:val="00B33924"/>
    <w:pPr>
      <w:ind w:left="391" w:hanging="280"/>
      <w:outlineLvl w:val="0"/>
    </w:pPr>
    <w:rPr>
      <w:b/>
      <w:bCs/>
      <w:sz w:val="28"/>
      <w:szCs w:val="28"/>
    </w:rPr>
  </w:style>
  <w:style w:type="paragraph" w:styleId="Heading2">
    <w:name w:val="heading 2"/>
    <w:basedOn w:val="Normal"/>
    <w:next w:val="Normal"/>
    <w:link w:val="Heading2Char"/>
    <w:uiPriority w:val="9"/>
    <w:semiHidden/>
    <w:unhideWhenUsed/>
    <w:qFormat/>
    <w:rsid w:val="00B339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3392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33924"/>
    <w:rPr>
      <w:rFonts w:ascii="Carlito" w:eastAsia="Carlito" w:hAnsi="Carlito" w:cs="Carlito"/>
      <w:b/>
      <w:bCs/>
      <w:sz w:val="28"/>
      <w:szCs w:val="28"/>
      <w:lang w:val="en-US"/>
    </w:rPr>
  </w:style>
  <w:style w:type="paragraph" w:styleId="TOC1">
    <w:name w:val="toc 1"/>
    <w:basedOn w:val="Normal"/>
    <w:uiPriority w:val="1"/>
    <w:qFormat/>
    <w:rsid w:val="00B33924"/>
    <w:pPr>
      <w:spacing w:before="120"/>
      <w:ind w:left="330" w:hanging="219"/>
    </w:pPr>
  </w:style>
  <w:style w:type="paragraph" w:styleId="BodyText">
    <w:name w:val="Body Text"/>
    <w:basedOn w:val="Normal"/>
    <w:link w:val="BodyTextChar"/>
    <w:uiPriority w:val="1"/>
    <w:qFormat/>
    <w:rsid w:val="00B33924"/>
  </w:style>
  <w:style w:type="character" w:customStyle="1" w:styleId="BodyTextChar">
    <w:name w:val="Body Text Char"/>
    <w:basedOn w:val="DefaultParagraphFont"/>
    <w:link w:val="BodyText"/>
    <w:uiPriority w:val="1"/>
    <w:rsid w:val="00B33924"/>
    <w:rPr>
      <w:rFonts w:ascii="Carlito" w:eastAsia="Carlito" w:hAnsi="Carlito" w:cs="Carlito"/>
      <w:sz w:val="22"/>
      <w:szCs w:val="22"/>
      <w:lang w:val="en-US"/>
    </w:rPr>
  </w:style>
  <w:style w:type="paragraph" w:styleId="Title">
    <w:name w:val="Title"/>
    <w:basedOn w:val="Normal"/>
    <w:link w:val="TitleChar"/>
    <w:uiPriority w:val="1"/>
    <w:qFormat/>
    <w:rsid w:val="00B33924"/>
    <w:pPr>
      <w:spacing w:before="81"/>
      <w:ind w:left="1692" w:right="1318" w:hanging="358"/>
    </w:pPr>
    <w:rPr>
      <w:rFonts w:ascii="Arial" w:eastAsia="Arial" w:hAnsi="Arial" w:cs="Arial"/>
      <w:b/>
      <w:bCs/>
      <w:sz w:val="56"/>
      <w:szCs w:val="56"/>
    </w:rPr>
  </w:style>
  <w:style w:type="character" w:customStyle="1" w:styleId="TitleChar">
    <w:name w:val="Title Char"/>
    <w:basedOn w:val="DefaultParagraphFont"/>
    <w:link w:val="Title"/>
    <w:uiPriority w:val="1"/>
    <w:rsid w:val="00B33924"/>
    <w:rPr>
      <w:rFonts w:ascii="Arial" w:eastAsia="Arial" w:hAnsi="Arial" w:cs="Arial"/>
      <w:b/>
      <w:bCs/>
      <w:sz w:val="56"/>
      <w:szCs w:val="56"/>
      <w:lang w:val="en-US"/>
    </w:rPr>
  </w:style>
  <w:style w:type="paragraph" w:styleId="ListParagraph">
    <w:name w:val="List Paragraph"/>
    <w:basedOn w:val="Normal"/>
    <w:uiPriority w:val="1"/>
    <w:qFormat/>
    <w:rsid w:val="00B33924"/>
    <w:pPr>
      <w:ind w:left="473" w:hanging="362"/>
    </w:pPr>
  </w:style>
  <w:style w:type="paragraph" w:styleId="BalloonText">
    <w:name w:val="Balloon Text"/>
    <w:basedOn w:val="Normal"/>
    <w:link w:val="BalloonTextChar"/>
    <w:uiPriority w:val="99"/>
    <w:semiHidden/>
    <w:unhideWhenUsed/>
    <w:rsid w:val="00B339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3924"/>
    <w:rPr>
      <w:rFonts w:ascii="Lucida Grande" w:eastAsia="Carlito" w:hAnsi="Lucida Grande" w:cs="Lucida Grande"/>
      <w:sz w:val="18"/>
      <w:szCs w:val="18"/>
      <w:lang w:val="en-US"/>
    </w:rPr>
  </w:style>
  <w:style w:type="character" w:customStyle="1" w:styleId="Heading3Char">
    <w:name w:val="Heading 3 Char"/>
    <w:basedOn w:val="DefaultParagraphFont"/>
    <w:link w:val="Heading3"/>
    <w:uiPriority w:val="9"/>
    <w:semiHidden/>
    <w:rsid w:val="00B33924"/>
    <w:rPr>
      <w:rFonts w:asciiTheme="majorHAnsi" w:eastAsiaTheme="majorEastAsia" w:hAnsiTheme="majorHAnsi" w:cstheme="majorBidi"/>
      <w:b/>
      <w:bCs/>
      <w:color w:val="4F81BD" w:themeColor="accent1"/>
      <w:sz w:val="22"/>
      <w:szCs w:val="22"/>
      <w:lang w:val="en-US"/>
    </w:rPr>
  </w:style>
  <w:style w:type="character" w:customStyle="1" w:styleId="Heading2Char">
    <w:name w:val="Heading 2 Char"/>
    <w:basedOn w:val="DefaultParagraphFont"/>
    <w:link w:val="Heading2"/>
    <w:uiPriority w:val="9"/>
    <w:semiHidden/>
    <w:rsid w:val="00B33924"/>
    <w:rPr>
      <w:rFonts w:asciiTheme="majorHAnsi" w:eastAsiaTheme="majorEastAsia" w:hAnsiTheme="majorHAnsi" w:cstheme="majorBidi"/>
      <w:b/>
      <w:bCs/>
      <w:color w:val="4F81BD" w:themeColor="accent1"/>
      <w:sz w:val="26"/>
      <w:szCs w:val="26"/>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33924"/>
    <w:pPr>
      <w:widowControl w:val="0"/>
      <w:autoSpaceDE w:val="0"/>
      <w:autoSpaceDN w:val="0"/>
    </w:pPr>
    <w:rPr>
      <w:rFonts w:ascii="Carlito" w:eastAsia="Carlito" w:hAnsi="Carlito" w:cs="Carlito"/>
      <w:sz w:val="22"/>
      <w:szCs w:val="22"/>
      <w:lang w:val="en-US"/>
    </w:rPr>
  </w:style>
  <w:style w:type="paragraph" w:styleId="Heading1">
    <w:name w:val="heading 1"/>
    <w:basedOn w:val="Normal"/>
    <w:link w:val="Heading1Char"/>
    <w:uiPriority w:val="1"/>
    <w:qFormat/>
    <w:rsid w:val="00B33924"/>
    <w:pPr>
      <w:ind w:left="391" w:hanging="280"/>
      <w:outlineLvl w:val="0"/>
    </w:pPr>
    <w:rPr>
      <w:b/>
      <w:bCs/>
      <w:sz w:val="28"/>
      <w:szCs w:val="28"/>
    </w:rPr>
  </w:style>
  <w:style w:type="paragraph" w:styleId="Heading2">
    <w:name w:val="heading 2"/>
    <w:basedOn w:val="Normal"/>
    <w:next w:val="Normal"/>
    <w:link w:val="Heading2Char"/>
    <w:uiPriority w:val="9"/>
    <w:semiHidden/>
    <w:unhideWhenUsed/>
    <w:qFormat/>
    <w:rsid w:val="00B339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3392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33924"/>
    <w:rPr>
      <w:rFonts w:ascii="Carlito" w:eastAsia="Carlito" w:hAnsi="Carlito" w:cs="Carlito"/>
      <w:b/>
      <w:bCs/>
      <w:sz w:val="28"/>
      <w:szCs w:val="28"/>
      <w:lang w:val="en-US"/>
    </w:rPr>
  </w:style>
  <w:style w:type="paragraph" w:styleId="TOC1">
    <w:name w:val="toc 1"/>
    <w:basedOn w:val="Normal"/>
    <w:uiPriority w:val="1"/>
    <w:qFormat/>
    <w:rsid w:val="00B33924"/>
    <w:pPr>
      <w:spacing w:before="120"/>
      <w:ind w:left="330" w:hanging="219"/>
    </w:pPr>
  </w:style>
  <w:style w:type="paragraph" w:styleId="BodyText">
    <w:name w:val="Body Text"/>
    <w:basedOn w:val="Normal"/>
    <w:link w:val="BodyTextChar"/>
    <w:uiPriority w:val="1"/>
    <w:qFormat/>
    <w:rsid w:val="00B33924"/>
  </w:style>
  <w:style w:type="character" w:customStyle="1" w:styleId="BodyTextChar">
    <w:name w:val="Body Text Char"/>
    <w:basedOn w:val="DefaultParagraphFont"/>
    <w:link w:val="BodyText"/>
    <w:uiPriority w:val="1"/>
    <w:rsid w:val="00B33924"/>
    <w:rPr>
      <w:rFonts w:ascii="Carlito" w:eastAsia="Carlito" w:hAnsi="Carlito" w:cs="Carlito"/>
      <w:sz w:val="22"/>
      <w:szCs w:val="22"/>
      <w:lang w:val="en-US"/>
    </w:rPr>
  </w:style>
  <w:style w:type="paragraph" w:styleId="Title">
    <w:name w:val="Title"/>
    <w:basedOn w:val="Normal"/>
    <w:link w:val="TitleChar"/>
    <w:uiPriority w:val="1"/>
    <w:qFormat/>
    <w:rsid w:val="00B33924"/>
    <w:pPr>
      <w:spacing w:before="81"/>
      <w:ind w:left="1692" w:right="1318" w:hanging="358"/>
    </w:pPr>
    <w:rPr>
      <w:rFonts w:ascii="Arial" w:eastAsia="Arial" w:hAnsi="Arial" w:cs="Arial"/>
      <w:b/>
      <w:bCs/>
      <w:sz w:val="56"/>
      <w:szCs w:val="56"/>
    </w:rPr>
  </w:style>
  <w:style w:type="character" w:customStyle="1" w:styleId="TitleChar">
    <w:name w:val="Title Char"/>
    <w:basedOn w:val="DefaultParagraphFont"/>
    <w:link w:val="Title"/>
    <w:uiPriority w:val="1"/>
    <w:rsid w:val="00B33924"/>
    <w:rPr>
      <w:rFonts w:ascii="Arial" w:eastAsia="Arial" w:hAnsi="Arial" w:cs="Arial"/>
      <w:b/>
      <w:bCs/>
      <w:sz w:val="56"/>
      <w:szCs w:val="56"/>
      <w:lang w:val="en-US"/>
    </w:rPr>
  </w:style>
  <w:style w:type="paragraph" w:styleId="ListParagraph">
    <w:name w:val="List Paragraph"/>
    <w:basedOn w:val="Normal"/>
    <w:uiPriority w:val="1"/>
    <w:qFormat/>
    <w:rsid w:val="00B33924"/>
    <w:pPr>
      <w:ind w:left="473" w:hanging="362"/>
    </w:pPr>
  </w:style>
  <w:style w:type="paragraph" w:styleId="BalloonText">
    <w:name w:val="Balloon Text"/>
    <w:basedOn w:val="Normal"/>
    <w:link w:val="BalloonTextChar"/>
    <w:uiPriority w:val="99"/>
    <w:semiHidden/>
    <w:unhideWhenUsed/>
    <w:rsid w:val="00B3392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3924"/>
    <w:rPr>
      <w:rFonts w:ascii="Lucida Grande" w:eastAsia="Carlito" w:hAnsi="Lucida Grande" w:cs="Lucida Grande"/>
      <w:sz w:val="18"/>
      <w:szCs w:val="18"/>
      <w:lang w:val="en-US"/>
    </w:rPr>
  </w:style>
  <w:style w:type="character" w:customStyle="1" w:styleId="Heading3Char">
    <w:name w:val="Heading 3 Char"/>
    <w:basedOn w:val="DefaultParagraphFont"/>
    <w:link w:val="Heading3"/>
    <w:uiPriority w:val="9"/>
    <w:semiHidden/>
    <w:rsid w:val="00B33924"/>
    <w:rPr>
      <w:rFonts w:asciiTheme="majorHAnsi" w:eastAsiaTheme="majorEastAsia" w:hAnsiTheme="majorHAnsi" w:cstheme="majorBidi"/>
      <w:b/>
      <w:bCs/>
      <w:color w:val="4F81BD" w:themeColor="accent1"/>
      <w:sz w:val="22"/>
      <w:szCs w:val="22"/>
      <w:lang w:val="en-US"/>
    </w:rPr>
  </w:style>
  <w:style w:type="character" w:customStyle="1" w:styleId="Heading2Char">
    <w:name w:val="Heading 2 Char"/>
    <w:basedOn w:val="DefaultParagraphFont"/>
    <w:link w:val="Heading2"/>
    <w:uiPriority w:val="9"/>
    <w:semiHidden/>
    <w:rsid w:val="00B33924"/>
    <w:rPr>
      <w:rFonts w:asciiTheme="majorHAnsi" w:eastAsiaTheme="majorEastAsia" w:hAnsiTheme="majorHAnsi" w:cstheme="majorBidi"/>
      <w:b/>
      <w:bCs/>
      <w:color w:val="4F81BD" w:themeColor="accent1"/>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governance-handbook" TargetMode="External"/><Relationship Id="rId12" Type="http://schemas.openxmlformats.org/officeDocument/2006/relationships/hyperlink" Target="https://www.gov.uk/government/uploads/system/uploads/attachment_data/file/596629/EYFS_STATUTORY_FRAMEWORK_2017.pdf"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s://primarysite-prod-sorted.s3.amazonaws.com/kingsland-ce-school/UploadedDocument/c88a027b467d4912be767ba4fc059197/re-herefordshire-agreed-syllabus-2015-2020.pdf" TargetMode="External"/><Relationship Id="rId8" Type="http://schemas.openxmlformats.org/officeDocument/2006/relationships/hyperlink" Target="https://www.gov.uk/government/publications/send-code-of-practice-0-to-25" TargetMode="External"/><Relationship Id="rId9" Type="http://schemas.openxmlformats.org/officeDocument/2006/relationships/hyperlink" Target="https://www.gov.uk/government/publications/send-code-of-practice-0-to-25" TargetMode="External"/><Relationship Id="rId10" Type="http://schemas.openxmlformats.org/officeDocument/2006/relationships/hyperlink" Target="http://www.legislation.gov.uk/ukpga/2010/15/part/6/chapte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2855</Words>
  <Characters>16279</Characters>
  <Application>Microsoft Macintosh Word</Application>
  <DocSecurity>0</DocSecurity>
  <Lines>135</Lines>
  <Paragraphs>38</Paragraphs>
  <ScaleCrop>false</ScaleCrop>
  <Company>Walford</Company>
  <LinksUpToDate>false</LinksUpToDate>
  <CharactersWithSpaces>19096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Bates</dc:creator>
  <cp:keywords/>
  <dc:description/>
  <cp:lastModifiedBy>Anna Bates</cp:lastModifiedBy>
  <cp:revision>4</cp:revision>
  <dcterms:created xsi:type="dcterms:W3CDTF">2021-06-17T13:09:00Z</dcterms:created>
  <dcterms:modified xsi:type="dcterms:W3CDTF">2021-06-17T13:12:00Z</dcterms:modified>
</cp:coreProperties>
</file>